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70" w:rsidRPr="00FC1C82" w:rsidRDefault="00F61970" w:rsidP="001E33B1">
      <w:pPr>
        <w:spacing w:before="120" w:after="120"/>
        <w:ind w:right="-432"/>
        <w:jc w:val="center"/>
        <w:rPr>
          <w:rFonts w:eastAsia="SimSun"/>
          <w:b/>
          <w:bCs/>
          <w:i/>
          <w:kern w:val="32"/>
          <w:sz w:val="20"/>
          <w:szCs w:val="20"/>
          <w:lang w:val="bg-BG" w:eastAsia="bg-BG"/>
        </w:rPr>
      </w:pPr>
      <w:r w:rsidRPr="006D722F">
        <w:rPr>
          <w:rFonts w:eastAsia="SimSun"/>
          <w:b/>
          <w:bCs/>
          <w:i/>
          <w:kern w:val="32"/>
          <w:sz w:val="22"/>
          <w:szCs w:val="22"/>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CD280A">
        <w:rPr>
          <w:rFonts w:eastAsia="SimSun"/>
          <w:b/>
          <w:bCs/>
          <w:i/>
          <w:kern w:val="32"/>
          <w:sz w:val="20"/>
          <w:szCs w:val="20"/>
          <w:lang w:val="bg-BG" w:eastAsia="bg-BG"/>
        </w:rPr>
        <w:tab/>
      </w:r>
      <w:r w:rsidRPr="00FC1C82">
        <w:rPr>
          <w:rFonts w:eastAsia="SimSun"/>
          <w:b/>
          <w:bCs/>
          <w:i/>
          <w:kern w:val="32"/>
          <w:sz w:val="20"/>
          <w:szCs w:val="20"/>
          <w:lang w:val="bg-BG" w:eastAsia="bg-BG"/>
        </w:rPr>
        <w:t>Проект</w:t>
      </w:r>
    </w:p>
    <w:p w:rsidR="00F61970" w:rsidRPr="00FC1C82" w:rsidRDefault="00F61970" w:rsidP="001E33B1">
      <w:pPr>
        <w:spacing w:before="120" w:after="120"/>
        <w:ind w:right="-432"/>
        <w:jc w:val="center"/>
        <w:rPr>
          <w:rFonts w:eastAsia="SimSun"/>
          <w:b/>
          <w:bCs/>
          <w:kern w:val="32"/>
          <w:sz w:val="20"/>
          <w:szCs w:val="20"/>
          <w:lang w:val="bg-BG" w:eastAsia="bg-BG"/>
        </w:rPr>
      </w:pPr>
      <w:r w:rsidRPr="00FC1C82">
        <w:rPr>
          <w:rFonts w:eastAsia="SimSun"/>
          <w:b/>
          <w:bCs/>
          <w:kern w:val="32"/>
          <w:sz w:val="20"/>
          <w:szCs w:val="20"/>
          <w:lang w:val="bg-BG" w:eastAsia="bg-BG"/>
        </w:rPr>
        <w:t xml:space="preserve">Д О Г О В О Р </w:t>
      </w:r>
    </w:p>
    <w:p w:rsidR="002F3C78" w:rsidRPr="00FC1C82" w:rsidRDefault="002F3C78" w:rsidP="001E33B1">
      <w:pPr>
        <w:spacing w:before="120" w:after="120"/>
        <w:ind w:right="-432"/>
        <w:jc w:val="center"/>
        <w:rPr>
          <w:rFonts w:eastAsia="SimSun"/>
          <w:b/>
          <w:bCs/>
          <w:kern w:val="32"/>
          <w:sz w:val="20"/>
          <w:szCs w:val="20"/>
          <w:lang w:val="bg-BG" w:eastAsia="bg-BG"/>
        </w:rPr>
      </w:pPr>
      <w:r w:rsidRPr="00FC1C82">
        <w:rPr>
          <w:rFonts w:eastAsia="SimSun"/>
          <w:b/>
          <w:bCs/>
          <w:kern w:val="32"/>
          <w:sz w:val="20"/>
          <w:szCs w:val="20"/>
          <w:lang w:val="bg-BG" w:eastAsia="bg-BG"/>
        </w:rPr>
        <w:t>№………./………………….</w:t>
      </w:r>
    </w:p>
    <w:p w:rsidR="000C364F" w:rsidRPr="00FC1C82" w:rsidRDefault="002F3C78" w:rsidP="00CD280A">
      <w:pPr>
        <w:ind w:firstLine="426"/>
        <w:jc w:val="both"/>
        <w:rPr>
          <w:b/>
          <w:sz w:val="20"/>
          <w:szCs w:val="20"/>
          <w:lang w:val="bg-BG"/>
        </w:rPr>
      </w:pPr>
      <w:r w:rsidRPr="00FC1C82">
        <w:rPr>
          <w:sz w:val="20"/>
          <w:szCs w:val="20"/>
        </w:rPr>
        <w:t xml:space="preserve">ПРЕДМЕТ: </w:t>
      </w:r>
      <w:r w:rsidRPr="00FC1C82">
        <w:rPr>
          <w:b/>
          <w:sz w:val="20"/>
          <w:szCs w:val="20"/>
          <w:lang w:val="bg-BG"/>
        </w:rPr>
        <w:t xml:space="preserve">„Избор на изпълнител за основни и текущи ремонти </w:t>
      </w:r>
      <w:r w:rsidR="000C364F" w:rsidRPr="00FC1C82">
        <w:rPr>
          <w:b/>
          <w:sz w:val="20"/>
          <w:szCs w:val="20"/>
          <w:lang w:val="bg-BG"/>
        </w:rPr>
        <w:t xml:space="preserve">през 2016г. </w:t>
      </w:r>
      <w:r w:rsidRPr="00FC1C82">
        <w:rPr>
          <w:b/>
          <w:sz w:val="20"/>
          <w:szCs w:val="20"/>
          <w:lang w:val="bg-BG"/>
        </w:rPr>
        <w:t>на сгради</w:t>
      </w:r>
      <w:r w:rsidR="007831A4" w:rsidRPr="00FC1C82">
        <w:rPr>
          <w:b/>
          <w:sz w:val="20"/>
          <w:szCs w:val="20"/>
        </w:rPr>
        <w:t xml:space="preserve"> -</w:t>
      </w:r>
      <w:r w:rsidRPr="00FC1C82">
        <w:rPr>
          <w:b/>
          <w:sz w:val="20"/>
          <w:szCs w:val="20"/>
          <w:lang w:val="bg-BG"/>
        </w:rPr>
        <w:t xml:space="preserve"> собственост на община Кайнарджа</w:t>
      </w:r>
      <w:r w:rsidR="000C364F" w:rsidRPr="00FC1C82">
        <w:rPr>
          <w:b/>
          <w:sz w:val="20"/>
          <w:szCs w:val="20"/>
          <w:lang w:val="bg-BG"/>
        </w:rPr>
        <w:t>”</w:t>
      </w:r>
    </w:p>
    <w:p w:rsidR="00F61970" w:rsidRPr="00FC1C82" w:rsidRDefault="002F3C78" w:rsidP="00CD280A">
      <w:pPr>
        <w:ind w:firstLine="426"/>
        <w:jc w:val="both"/>
        <w:rPr>
          <w:b/>
          <w:sz w:val="20"/>
          <w:szCs w:val="20"/>
          <w:lang w:val="bg-BG"/>
        </w:rPr>
      </w:pPr>
      <w:r w:rsidRPr="00FC1C82">
        <w:rPr>
          <w:b/>
          <w:sz w:val="20"/>
          <w:szCs w:val="20"/>
          <w:lang w:val="bg-BG"/>
        </w:rPr>
        <w:t xml:space="preserve"> </w:t>
      </w:r>
    </w:p>
    <w:p w:rsidR="00CD280A" w:rsidRPr="00FC1C82" w:rsidRDefault="00F61970" w:rsidP="009E2D9F">
      <w:pPr>
        <w:keepNext/>
        <w:spacing w:before="120" w:after="120"/>
        <w:ind w:firstLine="708"/>
        <w:jc w:val="both"/>
        <w:outlineLvl w:val="0"/>
        <w:rPr>
          <w:sz w:val="20"/>
          <w:szCs w:val="20"/>
          <w:lang w:val="bg-BG" w:eastAsia="pl-PL"/>
        </w:rPr>
      </w:pPr>
      <w:r w:rsidRPr="00FC1C82">
        <w:rPr>
          <w:rFonts w:eastAsia="Calibri"/>
          <w:sz w:val="20"/>
          <w:szCs w:val="20"/>
          <w:lang w:val="bg-BG"/>
        </w:rPr>
        <w:t>Днес, ………….201</w:t>
      </w:r>
      <w:r w:rsidR="00DD0CB7" w:rsidRPr="00FC1C82">
        <w:rPr>
          <w:rFonts w:eastAsia="Calibri"/>
          <w:sz w:val="20"/>
          <w:szCs w:val="20"/>
          <w:lang w:val="bg-BG"/>
        </w:rPr>
        <w:t>6</w:t>
      </w:r>
      <w:r w:rsidRPr="00FC1C82">
        <w:rPr>
          <w:rFonts w:eastAsia="Calibri"/>
          <w:sz w:val="20"/>
          <w:szCs w:val="20"/>
          <w:lang w:val="bg-BG"/>
        </w:rPr>
        <w:t xml:space="preserve"> г., в </w:t>
      </w:r>
      <w:r w:rsidR="00DC2F28" w:rsidRPr="00FC1C82">
        <w:rPr>
          <w:rFonts w:eastAsia="Calibri"/>
          <w:sz w:val="20"/>
          <w:szCs w:val="20"/>
          <w:lang w:val="bg-BG"/>
        </w:rPr>
        <w:t>с</w:t>
      </w:r>
      <w:r w:rsidRPr="00FC1C82">
        <w:rPr>
          <w:rFonts w:eastAsia="Calibri"/>
          <w:sz w:val="20"/>
          <w:szCs w:val="20"/>
          <w:lang w:val="bg-BG"/>
        </w:rPr>
        <w:t>. К</w:t>
      </w:r>
      <w:r w:rsidR="00DC2F28" w:rsidRPr="00FC1C82">
        <w:rPr>
          <w:rFonts w:eastAsia="Calibri"/>
          <w:sz w:val="20"/>
          <w:szCs w:val="20"/>
          <w:lang w:val="bg-BG"/>
        </w:rPr>
        <w:t>айнарджа</w:t>
      </w:r>
      <w:r w:rsidRPr="00FC1C82">
        <w:rPr>
          <w:rFonts w:eastAsia="Calibri"/>
          <w:sz w:val="20"/>
          <w:szCs w:val="20"/>
          <w:lang w:val="bg-BG"/>
        </w:rPr>
        <w:t>,  на основание чл.101</w:t>
      </w:r>
      <w:r w:rsidR="00DC2F28" w:rsidRPr="00FC1C82">
        <w:rPr>
          <w:rFonts w:eastAsia="Calibri"/>
          <w:sz w:val="20"/>
          <w:szCs w:val="20"/>
          <w:lang w:val="bg-BG"/>
        </w:rPr>
        <w:t xml:space="preserve"> </w:t>
      </w:r>
      <w:r w:rsidRPr="00FC1C82">
        <w:rPr>
          <w:rFonts w:eastAsia="Calibri"/>
          <w:sz w:val="20"/>
          <w:szCs w:val="20"/>
          <w:lang w:val="bg-BG"/>
        </w:rPr>
        <w:t>е от ЗОП между:</w:t>
      </w:r>
    </w:p>
    <w:p w:rsidR="00DC2F28" w:rsidRPr="00FC1C82" w:rsidRDefault="00F61970" w:rsidP="00CD280A">
      <w:pPr>
        <w:keepNext/>
        <w:spacing w:before="120" w:after="120"/>
        <w:ind w:firstLine="426"/>
        <w:jc w:val="both"/>
        <w:outlineLvl w:val="0"/>
        <w:rPr>
          <w:sz w:val="20"/>
          <w:szCs w:val="20"/>
          <w:lang w:val="bg-BG" w:eastAsia="pl-PL"/>
        </w:rPr>
      </w:pPr>
      <w:r w:rsidRPr="00FC1C82">
        <w:rPr>
          <w:rFonts w:eastAsia="SimSun"/>
          <w:b/>
          <w:sz w:val="20"/>
          <w:szCs w:val="20"/>
          <w:lang w:val="bg-BG" w:eastAsia="bg-BG"/>
        </w:rPr>
        <w:t xml:space="preserve">1. </w:t>
      </w:r>
      <w:r w:rsidR="00DC2F28" w:rsidRPr="00FC1C82">
        <w:rPr>
          <w:rFonts w:eastAsia="SimSun"/>
          <w:b/>
          <w:sz w:val="20"/>
          <w:szCs w:val="20"/>
          <w:lang w:val="bg-BG" w:eastAsia="bg-BG"/>
        </w:rPr>
        <w:t>Община Кайнарджа</w:t>
      </w:r>
      <w:r w:rsidR="00DC2F28" w:rsidRPr="00FC1C82">
        <w:rPr>
          <w:rFonts w:eastAsia="SimSun"/>
          <w:sz w:val="20"/>
          <w:szCs w:val="20"/>
          <w:lang w:val="bg-BG" w:eastAsia="bg-BG"/>
        </w:rPr>
        <w:t>, със седалище и адрес на управление: с.Кайнарджа, ул. “</w:t>
      </w:r>
      <w:r w:rsidR="00C665AD" w:rsidRPr="00FC1C82">
        <w:rPr>
          <w:rFonts w:eastAsia="SimSun"/>
          <w:sz w:val="20"/>
          <w:szCs w:val="20"/>
          <w:lang w:val="bg-BG" w:eastAsia="bg-BG"/>
        </w:rPr>
        <w:t>Димитър Дончев</w:t>
      </w:r>
      <w:r w:rsidR="00DC2F28" w:rsidRPr="00FC1C82">
        <w:rPr>
          <w:rFonts w:eastAsia="SimSun"/>
          <w:sz w:val="20"/>
          <w:szCs w:val="20"/>
          <w:lang w:val="bg-BG" w:eastAsia="bg-BG"/>
        </w:rPr>
        <w:t xml:space="preserve">” № </w:t>
      </w:r>
      <w:r w:rsidR="00C665AD" w:rsidRPr="00FC1C82">
        <w:rPr>
          <w:rFonts w:eastAsia="SimSun"/>
          <w:sz w:val="20"/>
          <w:szCs w:val="20"/>
          <w:lang w:val="bg-BG" w:eastAsia="bg-BG"/>
        </w:rPr>
        <w:t>2</w:t>
      </w:r>
      <w:r w:rsidR="00DC2F28" w:rsidRPr="00FC1C82">
        <w:rPr>
          <w:rFonts w:eastAsia="SimSun"/>
          <w:sz w:val="20"/>
          <w:szCs w:val="20"/>
          <w:lang w:val="bg-BG" w:eastAsia="bg-BG"/>
        </w:rPr>
        <w:t>, ЕИК: BG 000565430, представлявана от Любен Жеков Сивев – Кмет на Община Кайнарджа и Десислава Илиева Ефремова – ст. Счетоводител</w:t>
      </w:r>
      <w:r w:rsidR="00DC2F28" w:rsidRPr="00FC1C82">
        <w:rPr>
          <w:rFonts w:ascii="Arial" w:hAnsi="Arial" w:cs="Arial"/>
          <w:sz w:val="20"/>
          <w:szCs w:val="20"/>
          <w:lang w:val="bg-BG"/>
        </w:rPr>
        <w:t xml:space="preserve">, </w:t>
      </w:r>
      <w:r w:rsidR="00DC2F28" w:rsidRPr="00FC1C82">
        <w:rPr>
          <w:rFonts w:eastAsia="SimSun"/>
          <w:sz w:val="20"/>
          <w:szCs w:val="20"/>
          <w:lang w:val="bg-BG" w:eastAsia="bg-BG"/>
        </w:rPr>
        <w:t xml:space="preserve">наричана по долу </w:t>
      </w:r>
      <w:r w:rsidR="00DC2F28" w:rsidRPr="00FC1C82">
        <w:rPr>
          <w:rFonts w:eastAsia="SimSun"/>
          <w:b/>
          <w:sz w:val="20"/>
          <w:szCs w:val="20"/>
          <w:lang w:val="bg-BG" w:eastAsia="bg-BG"/>
        </w:rPr>
        <w:t>“ВЪЗЛОЖИТЕЛ”</w:t>
      </w:r>
      <w:r w:rsidR="00DC2F28" w:rsidRPr="00FC1C82">
        <w:rPr>
          <w:rFonts w:eastAsia="SimSun"/>
          <w:sz w:val="20"/>
          <w:szCs w:val="20"/>
          <w:lang w:val="bg-BG" w:eastAsia="bg-BG"/>
        </w:rPr>
        <w:t xml:space="preserve">, от една страна </w:t>
      </w:r>
    </w:p>
    <w:p w:rsidR="00F61970" w:rsidRPr="00FC1C82" w:rsidRDefault="00DC2F28" w:rsidP="001E33B1">
      <w:pPr>
        <w:spacing w:before="120" w:after="120"/>
        <w:jc w:val="both"/>
        <w:rPr>
          <w:rFonts w:eastAsia="SimSun"/>
          <w:sz w:val="20"/>
          <w:szCs w:val="20"/>
          <w:lang w:val="bg-BG" w:eastAsia="bg-BG"/>
        </w:rPr>
      </w:pPr>
      <w:r w:rsidRPr="00FC1C82">
        <w:rPr>
          <w:rFonts w:eastAsia="SimSun"/>
          <w:sz w:val="20"/>
          <w:szCs w:val="20"/>
          <w:lang w:val="bg-BG" w:eastAsia="bg-BG"/>
        </w:rPr>
        <w:t>и</w:t>
      </w:r>
    </w:p>
    <w:p w:rsidR="002F3C78" w:rsidRPr="00FC1C82" w:rsidRDefault="00F61970" w:rsidP="002F3C78">
      <w:pPr>
        <w:ind w:firstLine="426"/>
        <w:jc w:val="both"/>
        <w:rPr>
          <w:b/>
          <w:sz w:val="20"/>
          <w:szCs w:val="20"/>
        </w:rPr>
      </w:pPr>
      <w:r w:rsidRPr="00FC1C82">
        <w:rPr>
          <w:rFonts w:eastAsia="SimSun"/>
          <w:b/>
          <w:sz w:val="20"/>
          <w:szCs w:val="20"/>
          <w:lang w:val="bg-BG"/>
        </w:rPr>
        <w:t>2.</w:t>
      </w:r>
      <w:r w:rsidRPr="00FC1C82">
        <w:rPr>
          <w:rFonts w:eastAsia="SimSun"/>
          <w:sz w:val="20"/>
          <w:szCs w:val="20"/>
          <w:lang w:val="bg-BG"/>
        </w:rPr>
        <w:t xml:space="preserve">........................................................................................................, наричан по-долу </w:t>
      </w:r>
      <w:r w:rsidRPr="00FC1C82">
        <w:rPr>
          <w:rFonts w:eastAsia="SimSun"/>
          <w:b/>
          <w:sz w:val="20"/>
          <w:szCs w:val="20"/>
          <w:lang w:val="bg-BG"/>
        </w:rPr>
        <w:t>ИЗПЪЛНИТЕЛ</w:t>
      </w:r>
      <w:r w:rsidRPr="00FC1C82">
        <w:rPr>
          <w:rFonts w:eastAsia="SimSun"/>
          <w:sz w:val="20"/>
          <w:szCs w:val="20"/>
          <w:lang w:val="bg-BG"/>
        </w:rPr>
        <w:t xml:space="preserve">, с ЕИК ............................, със седалище и адрес на управление: ............................................., представляван от ...................................., действащ в качеството си на ....................................... определен за изпълнител след проведена процедура за възлагане на обществена  поръчка  по реда на чл. 14, ал.4, т.1 от ЗОП с предмет: </w:t>
      </w:r>
      <w:r w:rsidR="002F3C78" w:rsidRPr="00FC1C82">
        <w:rPr>
          <w:b/>
          <w:sz w:val="20"/>
          <w:szCs w:val="20"/>
          <w:lang w:val="bg-BG"/>
        </w:rPr>
        <w:t xml:space="preserve">„Избор на изпълнител за основни и текущи ремонти на сгради собственост на община Кайнарджа през 2016г.” </w:t>
      </w:r>
    </w:p>
    <w:p w:rsidR="00F61970" w:rsidRPr="00FC1C82" w:rsidRDefault="00F61970" w:rsidP="009E2D9F">
      <w:pPr>
        <w:spacing w:before="120" w:after="120"/>
        <w:ind w:right="50" w:firstLine="426"/>
        <w:jc w:val="both"/>
        <w:rPr>
          <w:sz w:val="20"/>
          <w:szCs w:val="20"/>
          <w:lang w:val="bg-BG" w:eastAsia="bg-BG"/>
        </w:rPr>
      </w:pPr>
      <w:r w:rsidRPr="00FC1C82">
        <w:rPr>
          <w:rFonts w:eastAsia="SimSun"/>
          <w:sz w:val="20"/>
          <w:szCs w:val="20"/>
          <w:lang w:val="bg-BG" w:eastAsia="bg-BG"/>
        </w:rPr>
        <w:t>от друга страна</w:t>
      </w:r>
      <w:r w:rsidRPr="00FC1C82">
        <w:rPr>
          <w:sz w:val="20"/>
          <w:szCs w:val="20"/>
          <w:lang w:val="bg-BG" w:eastAsia="bg-BG"/>
        </w:rPr>
        <w:t xml:space="preserve"> </w:t>
      </w:r>
    </w:p>
    <w:p w:rsidR="00021F79" w:rsidRPr="00FC1C82" w:rsidRDefault="00F61970" w:rsidP="001E33B1">
      <w:pPr>
        <w:spacing w:before="120" w:after="120"/>
        <w:ind w:right="50" w:firstLine="708"/>
        <w:jc w:val="both"/>
        <w:rPr>
          <w:sz w:val="20"/>
          <w:szCs w:val="20"/>
          <w:lang w:val="bg-BG" w:eastAsia="bg-BG"/>
        </w:rPr>
      </w:pPr>
      <w:r w:rsidRPr="00FC1C82">
        <w:rPr>
          <w:sz w:val="20"/>
          <w:szCs w:val="20"/>
          <w:lang w:val="bg-BG" w:eastAsia="bg-BG"/>
        </w:rPr>
        <w:t>се сключи настоящият договор за възлагане на обществена поръчка, наричан по-долу за краткост „Договор“ и страните се споразумяха следното:</w:t>
      </w:r>
    </w:p>
    <w:p w:rsidR="00D0769D" w:rsidRPr="00FC1C82" w:rsidRDefault="00F61970" w:rsidP="001E33B1">
      <w:pPr>
        <w:spacing w:before="120" w:after="120"/>
        <w:jc w:val="center"/>
        <w:rPr>
          <w:rFonts w:eastAsia="SimSun"/>
          <w:b/>
          <w:sz w:val="20"/>
          <w:szCs w:val="20"/>
          <w:u w:val="single"/>
          <w:lang w:val="bg-BG" w:eastAsia="bg-BG"/>
        </w:rPr>
      </w:pPr>
      <w:r w:rsidRPr="00FC1C82">
        <w:rPr>
          <w:rFonts w:eastAsia="SimSun"/>
          <w:b/>
          <w:sz w:val="20"/>
          <w:szCs w:val="20"/>
          <w:lang w:val="bg-BG" w:eastAsia="bg-BG"/>
        </w:rPr>
        <w:t>I. ПРЕДМЕТ НА ДОГОВОРА</w:t>
      </w:r>
    </w:p>
    <w:p w:rsidR="00653255" w:rsidRPr="00FC1C82" w:rsidRDefault="00F61970" w:rsidP="00653255">
      <w:pPr>
        <w:ind w:firstLine="426"/>
        <w:jc w:val="both"/>
        <w:rPr>
          <w:b/>
          <w:sz w:val="20"/>
          <w:szCs w:val="20"/>
        </w:rPr>
      </w:pPr>
      <w:r w:rsidRPr="00FC1C82">
        <w:rPr>
          <w:rFonts w:eastAsia="SimSun"/>
          <w:b/>
          <w:sz w:val="20"/>
          <w:szCs w:val="20"/>
          <w:lang w:val="bg-BG"/>
        </w:rPr>
        <w:t>Чл.1.</w:t>
      </w:r>
      <w:r w:rsidR="00D0769D" w:rsidRPr="00FC1C82">
        <w:rPr>
          <w:rFonts w:eastAsia="SimSun"/>
          <w:b/>
          <w:sz w:val="20"/>
          <w:szCs w:val="20"/>
          <w:lang w:val="bg-BG"/>
        </w:rPr>
        <w:t>(1)</w:t>
      </w:r>
      <w:r w:rsidRPr="00FC1C82">
        <w:rPr>
          <w:rFonts w:eastAsia="SimSun"/>
          <w:sz w:val="20"/>
          <w:szCs w:val="20"/>
          <w:lang w:val="bg-BG"/>
        </w:rPr>
        <w:t xml:space="preserve"> ВЪЗЛОЖИТЕЛЯТ възлага, а ИЗПЪЛНИТЕЛЯТ </w:t>
      </w:r>
      <w:r w:rsidR="002F3C78" w:rsidRPr="00FC1C82">
        <w:rPr>
          <w:rFonts w:eastAsia="SimSun"/>
          <w:sz w:val="20"/>
          <w:szCs w:val="20"/>
          <w:lang w:val="bg-BG"/>
        </w:rPr>
        <w:t xml:space="preserve">приема и </w:t>
      </w:r>
      <w:r w:rsidRPr="00FC1C82">
        <w:rPr>
          <w:rFonts w:eastAsia="SimSun"/>
          <w:sz w:val="20"/>
          <w:szCs w:val="20"/>
          <w:lang w:val="bg-BG"/>
        </w:rPr>
        <w:t xml:space="preserve">се задължава </w:t>
      </w:r>
      <w:r w:rsidR="002F3C78" w:rsidRPr="00FC1C82">
        <w:rPr>
          <w:rFonts w:eastAsia="SimSun"/>
          <w:sz w:val="20"/>
          <w:szCs w:val="20"/>
          <w:lang w:val="bg-BG"/>
        </w:rPr>
        <w:t xml:space="preserve">срещу възнаграждение да извърши СРР/СМР и </w:t>
      </w:r>
      <w:r w:rsidR="00321F38" w:rsidRPr="00FC1C82">
        <w:rPr>
          <w:rFonts w:eastAsia="SimSun"/>
          <w:sz w:val="20"/>
          <w:szCs w:val="20"/>
          <w:lang w:val="bg-BG"/>
        </w:rPr>
        <w:t xml:space="preserve">други </w:t>
      </w:r>
      <w:r w:rsidR="002F3C78" w:rsidRPr="00FC1C82">
        <w:rPr>
          <w:rFonts w:eastAsia="SimSun"/>
          <w:sz w:val="20"/>
          <w:szCs w:val="20"/>
          <w:lang w:val="bg-BG"/>
        </w:rPr>
        <w:t>дейности по обществена поръчка с предмет</w:t>
      </w:r>
      <w:r w:rsidR="00BA21D2" w:rsidRPr="00FC1C82">
        <w:rPr>
          <w:rFonts w:eastAsia="SimSun"/>
          <w:sz w:val="20"/>
          <w:szCs w:val="20"/>
          <w:lang w:val="bg-BG"/>
        </w:rPr>
        <w:t>:</w:t>
      </w:r>
      <w:r w:rsidRPr="00FC1C82">
        <w:rPr>
          <w:rFonts w:eastAsia="SimSun"/>
          <w:sz w:val="20"/>
          <w:szCs w:val="20"/>
          <w:lang w:val="bg-BG"/>
        </w:rPr>
        <w:t xml:space="preserve"> </w:t>
      </w:r>
      <w:r w:rsidR="00653255" w:rsidRPr="00FC1C82">
        <w:rPr>
          <w:b/>
          <w:sz w:val="20"/>
          <w:szCs w:val="20"/>
          <w:lang w:val="bg-BG"/>
        </w:rPr>
        <w:t xml:space="preserve">„Избор на изпълнител за основни и текущи ремонти на сгради собственост на община Кайнарджа през 2016г.” </w:t>
      </w:r>
    </w:p>
    <w:p w:rsidR="00653255" w:rsidRPr="00FC1C82" w:rsidRDefault="00653255" w:rsidP="00653255">
      <w:pPr>
        <w:pStyle w:val="aa"/>
        <w:jc w:val="both"/>
        <w:rPr>
          <w:rFonts w:cs="Times New Roman"/>
          <w:i w:val="0"/>
          <w:iCs w:val="0"/>
          <w:sz w:val="20"/>
          <w:szCs w:val="20"/>
        </w:rPr>
      </w:pPr>
      <w:r w:rsidRPr="00FC1C82">
        <w:rPr>
          <w:rFonts w:eastAsia="SimSun"/>
          <w:sz w:val="20"/>
          <w:szCs w:val="20"/>
        </w:rPr>
        <w:t xml:space="preserve"> </w:t>
      </w:r>
      <w:r w:rsidRPr="00FC1C82">
        <w:rPr>
          <w:b/>
          <w:i w:val="0"/>
          <w:sz w:val="20"/>
          <w:szCs w:val="20"/>
        </w:rPr>
        <w:t>(2)</w:t>
      </w:r>
      <w:r w:rsidRPr="00FC1C82">
        <w:rPr>
          <w:i w:val="0"/>
          <w:sz w:val="20"/>
          <w:szCs w:val="20"/>
        </w:rPr>
        <w:t xml:space="preserve"> Изпълнението на настоящия договор ще се извърши</w:t>
      </w:r>
      <w:r w:rsidRPr="00FC1C82">
        <w:rPr>
          <w:sz w:val="20"/>
          <w:szCs w:val="20"/>
        </w:rPr>
        <w:t xml:space="preserve"> </w:t>
      </w:r>
      <w:r w:rsidRPr="00FC1C82">
        <w:rPr>
          <w:rFonts w:cs="Times New Roman"/>
          <w:i w:val="0"/>
          <w:iCs w:val="0"/>
          <w:sz w:val="20"/>
          <w:szCs w:val="20"/>
        </w:rPr>
        <w:t>в съответствие с техническата спецификация,  представен</w:t>
      </w:r>
      <w:r w:rsidR="00485863" w:rsidRPr="00FC1C82">
        <w:rPr>
          <w:rFonts w:cs="Times New Roman"/>
          <w:i w:val="0"/>
          <w:iCs w:val="0"/>
          <w:sz w:val="20"/>
          <w:szCs w:val="20"/>
        </w:rPr>
        <w:t>и</w:t>
      </w:r>
      <w:r w:rsidRPr="00FC1C82">
        <w:rPr>
          <w:rFonts w:cs="Times New Roman"/>
          <w:i w:val="0"/>
          <w:iCs w:val="0"/>
          <w:sz w:val="20"/>
          <w:szCs w:val="20"/>
        </w:rPr>
        <w:t>т</w:t>
      </w:r>
      <w:r w:rsidR="00485863" w:rsidRPr="00FC1C82">
        <w:rPr>
          <w:rFonts w:cs="Times New Roman"/>
          <w:i w:val="0"/>
          <w:iCs w:val="0"/>
          <w:sz w:val="20"/>
          <w:szCs w:val="20"/>
        </w:rPr>
        <w:t xml:space="preserve">е </w:t>
      </w:r>
      <w:r w:rsidRPr="00FC1C82">
        <w:rPr>
          <w:rFonts w:cs="Times New Roman"/>
          <w:i w:val="0"/>
          <w:iCs w:val="0"/>
          <w:sz w:val="20"/>
          <w:szCs w:val="20"/>
        </w:rPr>
        <w:t xml:space="preserve">от  оферта, </w:t>
      </w:r>
      <w:proofErr w:type="spellStart"/>
      <w:r w:rsidRPr="00FC1C82">
        <w:rPr>
          <w:rFonts w:cs="Times New Roman"/>
          <w:i w:val="0"/>
          <w:iCs w:val="0"/>
          <w:sz w:val="20"/>
          <w:szCs w:val="20"/>
        </w:rPr>
        <w:t>остойностените</w:t>
      </w:r>
      <w:proofErr w:type="spellEnd"/>
      <w:r w:rsidRPr="00FC1C82">
        <w:rPr>
          <w:rFonts w:cs="Times New Roman"/>
          <w:i w:val="0"/>
          <w:iCs w:val="0"/>
          <w:sz w:val="20"/>
          <w:szCs w:val="20"/>
        </w:rPr>
        <w:t xml:space="preserve"> количествени сметки, при спазване на изискванията на Възложителя, Закона за устройство на територията (ЗУТ) и свързаните с него подзаконови нормативни актове. </w:t>
      </w:r>
    </w:p>
    <w:p w:rsidR="00D0769D" w:rsidRPr="00FC1C82" w:rsidRDefault="006B36F2" w:rsidP="001E33B1">
      <w:pPr>
        <w:spacing w:before="120" w:after="120"/>
        <w:ind w:firstLine="720"/>
        <w:jc w:val="center"/>
        <w:rPr>
          <w:b/>
          <w:sz w:val="20"/>
          <w:szCs w:val="20"/>
          <w:u w:val="single"/>
          <w:lang w:val="bg-BG" w:eastAsia="bg-BG"/>
        </w:rPr>
      </w:pPr>
      <w:r w:rsidRPr="00FC1C82">
        <w:rPr>
          <w:b/>
          <w:sz w:val="20"/>
          <w:szCs w:val="20"/>
          <w:lang w:val="bg-BG" w:eastAsia="bg-BG"/>
        </w:rPr>
        <w:t>II. ДОГОВОР</w:t>
      </w:r>
      <w:r w:rsidR="00DD0CB7" w:rsidRPr="00FC1C82">
        <w:rPr>
          <w:b/>
          <w:sz w:val="20"/>
          <w:szCs w:val="20"/>
          <w:lang w:val="bg-BG" w:eastAsia="bg-BG"/>
        </w:rPr>
        <w:t>Е</w:t>
      </w:r>
      <w:r w:rsidRPr="00FC1C82">
        <w:rPr>
          <w:b/>
          <w:sz w:val="20"/>
          <w:szCs w:val="20"/>
          <w:lang w:val="bg-BG" w:eastAsia="bg-BG"/>
        </w:rPr>
        <w:t>НА ЦЕНА, РЕД И УСЛОВИЯ НА ПЛАЩАНЕ</w:t>
      </w:r>
    </w:p>
    <w:p w:rsidR="00096467" w:rsidRPr="00FC1C82" w:rsidRDefault="006B36F2" w:rsidP="00997D70">
      <w:pPr>
        <w:spacing w:before="120"/>
        <w:jc w:val="both"/>
        <w:rPr>
          <w:sz w:val="20"/>
          <w:szCs w:val="20"/>
          <w:lang w:val="bg-BG" w:eastAsia="bg-BG"/>
        </w:rPr>
      </w:pPr>
      <w:r w:rsidRPr="00FC1C82">
        <w:rPr>
          <w:b/>
          <w:sz w:val="20"/>
          <w:szCs w:val="20"/>
          <w:lang w:val="bg-BG" w:eastAsia="bg-BG"/>
        </w:rPr>
        <w:t>Чл.</w:t>
      </w:r>
      <w:r w:rsidR="00005DB3" w:rsidRPr="00FC1C82">
        <w:rPr>
          <w:b/>
          <w:sz w:val="20"/>
          <w:szCs w:val="20"/>
          <w:lang w:val="bg-BG" w:eastAsia="bg-BG"/>
        </w:rPr>
        <w:t>2</w:t>
      </w:r>
      <w:r w:rsidRPr="00FC1C82">
        <w:rPr>
          <w:b/>
          <w:sz w:val="20"/>
          <w:szCs w:val="20"/>
          <w:lang w:val="bg-BG" w:eastAsia="bg-BG"/>
        </w:rPr>
        <w:t>.(1)</w:t>
      </w:r>
      <w:r w:rsidR="00096467" w:rsidRPr="00FC1C82">
        <w:rPr>
          <w:sz w:val="20"/>
          <w:szCs w:val="20"/>
          <w:lang w:val="bg-BG" w:eastAsia="bg-BG"/>
        </w:rPr>
        <w:t xml:space="preserve"> Общата стойност на договора е в размер на ……………. /………………../ лева без ДДС. Стойността е определена съгласно предвидените в бюджета на общината </w:t>
      </w:r>
      <w:r w:rsidR="00855212" w:rsidRPr="00FC1C82">
        <w:rPr>
          <w:sz w:val="20"/>
          <w:szCs w:val="20"/>
          <w:lang w:val="bg-BG" w:eastAsia="bg-BG"/>
        </w:rPr>
        <w:t xml:space="preserve">средства </w:t>
      </w:r>
      <w:r w:rsidR="00096467" w:rsidRPr="00FC1C82">
        <w:rPr>
          <w:sz w:val="20"/>
          <w:szCs w:val="20"/>
          <w:lang w:val="bg-BG" w:eastAsia="bg-BG"/>
        </w:rPr>
        <w:t>за</w:t>
      </w:r>
      <w:r w:rsidR="00855212" w:rsidRPr="00FC1C82">
        <w:rPr>
          <w:sz w:val="20"/>
          <w:szCs w:val="20"/>
          <w:lang w:val="bg-BG" w:eastAsia="bg-BG"/>
        </w:rPr>
        <w:t xml:space="preserve"> капиталови разходи за 2016 година.</w:t>
      </w:r>
      <w:r w:rsidR="00096467" w:rsidRPr="00FC1C82">
        <w:rPr>
          <w:sz w:val="20"/>
          <w:szCs w:val="20"/>
          <w:lang w:val="bg-BG" w:eastAsia="bg-BG"/>
        </w:rPr>
        <w:t xml:space="preserve"> </w:t>
      </w:r>
    </w:p>
    <w:p w:rsidR="00855212" w:rsidRPr="00FC1C82" w:rsidRDefault="005F68E5" w:rsidP="00855212">
      <w:pPr>
        <w:jc w:val="both"/>
        <w:rPr>
          <w:sz w:val="20"/>
          <w:szCs w:val="20"/>
          <w:lang w:val="bg-BG"/>
        </w:rPr>
      </w:pPr>
      <w:r w:rsidRPr="00FC1C82">
        <w:rPr>
          <w:b/>
          <w:sz w:val="20"/>
          <w:szCs w:val="20"/>
          <w:lang w:val="bg-BG" w:eastAsia="bg-BG"/>
        </w:rPr>
        <w:t>(2)</w:t>
      </w:r>
      <w:r w:rsidRPr="00FC1C82">
        <w:rPr>
          <w:sz w:val="20"/>
          <w:szCs w:val="20"/>
          <w:lang w:val="bg-BG" w:eastAsia="bg-BG"/>
        </w:rPr>
        <w:t xml:space="preserve"> </w:t>
      </w:r>
      <w:r w:rsidR="00855212" w:rsidRPr="00FC1C82">
        <w:rPr>
          <w:sz w:val="20"/>
          <w:szCs w:val="20"/>
          <w:lang w:val="bg-BG" w:eastAsia="bg-BG"/>
        </w:rPr>
        <w:t>Договорна</w:t>
      </w:r>
      <w:r w:rsidR="000C364F" w:rsidRPr="00FC1C82">
        <w:rPr>
          <w:sz w:val="20"/>
          <w:szCs w:val="20"/>
          <w:lang w:val="bg-BG" w:eastAsia="bg-BG"/>
        </w:rPr>
        <w:t>та</w:t>
      </w:r>
      <w:r w:rsidR="00855212" w:rsidRPr="00FC1C82">
        <w:rPr>
          <w:sz w:val="20"/>
          <w:szCs w:val="20"/>
          <w:lang w:val="bg-BG" w:eastAsia="bg-BG"/>
        </w:rPr>
        <w:t xml:space="preserve"> цена за изпълнение на конкретните количества СРР</w:t>
      </w:r>
      <w:r w:rsidR="00AE5020" w:rsidRPr="00FC1C82">
        <w:rPr>
          <w:sz w:val="20"/>
          <w:szCs w:val="20"/>
          <w:lang w:val="bg-BG" w:eastAsia="bg-BG"/>
        </w:rPr>
        <w:t>/СМР</w:t>
      </w:r>
      <w:r w:rsidR="00B3679C" w:rsidRPr="00FC1C82">
        <w:rPr>
          <w:sz w:val="20"/>
          <w:szCs w:val="20"/>
          <w:lang w:val="bg-BG" w:eastAsia="bg-BG"/>
        </w:rPr>
        <w:t xml:space="preserve"> </w:t>
      </w:r>
      <w:r w:rsidRPr="00FC1C82">
        <w:rPr>
          <w:sz w:val="20"/>
          <w:szCs w:val="20"/>
          <w:lang w:val="bg-BG" w:eastAsia="bg-BG"/>
        </w:rPr>
        <w:t xml:space="preserve">заложени за изпълнение  </w:t>
      </w:r>
      <w:r w:rsidR="00B3679C" w:rsidRPr="00FC1C82">
        <w:rPr>
          <w:sz w:val="20"/>
          <w:szCs w:val="20"/>
          <w:lang w:val="bg-BG" w:eastAsia="bg-BG"/>
        </w:rPr>
        <w:t>в обектите</w:t>
      </w:r>
      <w:r w:rsidR="000C364F" w:rsidRPr="00FC1C82">
        <w:rPr>
          <w:sz w:val="20"/>
          <w:szCs w:val="20"/>
          <w:lang w:val="bg-BG" w:eastAsia="bg-BG"/>
        </w:rPr>
        <w:t>,</w:t>
      </w:r>
      <w:r w:rsidR="00B3679C" w:rsidRPr="00FC1C82">
        <w:rPr>
          <w:sz w:val="20"/>
          <w:szCs w:val="20"/>
          <w:lang w:val="bg-BG" w:eastAsia="bg-BG"/>
        </w:rPr>
        <w:t xml:space="preserve"> определени в техническата спецификация</w:t>
      </w:r>
      <w:r w:rsidR="00855212" w:rsidRPr="00FC1C82">
        <w:rPr>
          <w:sz w:val="20"/>
          <w:szCs w:val="20"/>
          <w:lang w:val="bg-BG" w:eastAsia="bg-BG"/>
        </w:rPr>
        <w:t xml:space="preserve"> възлиза </w:t>
      </w:r>
      <w:r w:rsidR="00B3679C" w:rsidRPr="00FC1C82">
        <w:rPr>
          <w:sz w:val="20"/>
          <w:szCs w:val="20"/>
          <w:lang w:val="bg-BG" w:eastAsia="bg-BG"/>
        </w:rPr>
        <w:t xml:space="preserve">на </w:t>
      </w:r>
      <w:r w:rsidR="00855212" w:rsidRPr="00FC1C82">
        <w:rPr>
          <w:sz w:val="20"/>
          <w:szCs w:val="20"/>
          <w:lang w:val="bg-BG" w:eastAsia="bg-BG"/>
        </w:rPr>
        <w:t>……. лв. /словом/  без ДДС и съответно …. . ..лв. /словом/ с включено  ДДС</w:t>
      </w:r>
      <w:r w:rsidR="00B3679C" w:rsidRPr="00FC1C82">
        <w:rPr>
          <w:sz w:val="20"/>
          <w:szCs w:val="20"/>
          <w:lang w:val="bg-BG" w:eastAsia="bg-BG"/>
        </w:rPr>
        <w:t xml:space="preserve">, съответстваща </w:t>
      </w:r>
      <w:r w:rsidR="00855212" w:rsidRPr="00FC1C82">
        <w:rPr>
          <w:sz w:val="20"/>
          <w:szCs w:val="20"/>
          <w:lang w:val="bg-BG" w:eastAsia="bg-BG"/>
        </w:rPr>
        <w:t xml:space="preserve"> </w:t>
      </w:r>
      <w:r w:rsidR="00B3679C" w:rsidRPr="00FC1C82">
        <w:rPr>
          <w:sz w:val="20"/>
          <w:szCs w:val="20"/>
          <w:lang w:val="bg-BG" w:eastAsia="bg-BG"/>
        </w:rPr>
        <w:t xml:space="preserve">на </w:t>
      </w:r>
      <w:r w:rsidR="00855212" w:rsidRPr="00FC1C82">
        <w:rPr>
          <w:sz w:val="20"/>
          <w:szCs w:val="20"/>
          <w:lang w:val="bg-BG" w:eastAsia="bg-BG"/>
        </w:rPr>
        <w:t xml:space="preserve">ценовото предложение </w:t>
      </w:r>
      <w:r w:rsidR="00B3679C" w:rsidRPr="00FC1C82">
        <w:rPr>
          <w:sz w:val="20"/>
          <w:szCs w:val="20"/>
          <w:lang w:val="bg-BG" w:eastAsia="bg-BG"/>
        </w:rPr>
        <w:t>н</w:t>
      </w:r>
      <w:r w:rsidR="00855212" w:rsidRPr="00FC1C82">
        <w:rPr>
          <w:sz w:val="20"/>
          <w:szCs w:val="20"/>
          <w:lang w:val="bg-BG" w:eastAsia="bg-BG"/>
        </w:rPr>
        <w:t xml:space="preserve">а </w:t>
      </w:r>
      <w:r w:rsidR="00B3679C" w:rsidRPr="00FC1C82">
        <w:rPr>
          <w:sz w:val="20"/>
          <w:szCs w:val="20"/>
        </w:rPr>
        <w:t>ИЗПЪЛНИТЕЛЯ</w:t>
      </w:r>
      <w:r w:rsidR="000C364F" w:rsidRPr="00FC1C82">
        <w:rPr>
          <w:sz w:val="20"/>
          <w:szCs w:val="20"/>
          <w:lang w:val="bg-BG"/>
        </w:rPr>
        <w:t>-</w:t>
      </w:r>
      <w:r w:rsidR="00B3679C" w:rsidRPr="00FC1C82">
        <w:rPr>
          <w:sz w:val="20"/>
          <w:szCs w:val="20"/>
          <w:lang w:val="bg-BG" w:eastAsia="bg-BG"/>
        </w:rPr>
        <w:t xml:space="preserve"> неразделна част </w:t>
      </w:r>
      <w:r w:rsidR="00855212" w:rsidRPr="00FC1C82">
        <w:rPr>
          <w:sz w:val="20"/>
          <w:szCs w:val="20"/>
          <w:lang w:val="bg-BG" w:eastAsia="bg-BG"/>
        </w:rPr>
        <w:t xml:space="preserve">към настоящия договор. </w:t>
      </w:r>
    </w:p>
    <w:p w:rsidR="005F68E5" w:rsidRPr="00FC1C82" w:rsidRDefault="00A46EFB" w:rsidP="005F68E5">
      <w:pPr>
        <w:spacing w:before="120" w:after="120"/>
        <w:jc w:val="both"/>
        <w:rPr>
          <w:sz w:val="20"/>
          <w:szCs w:val="20"/>
          <w:lang w:val="bg-BG" w:eastAsia="bg-BG"/>
        </w:rPr>
      </w:pPr>
      <w:r w:rsidRPr="00FC1C82">
        <w:rPr>
          <w:b/>
          <w:sz w:val="20"/>
          <w:szCs w:val="20"/>
          <w:lang w:val="bg-BG" w:eastAsia="bg-BG"/>
        </w:rPr>
        <w:t>(3</w:t>
      </w:r>
      <w:r w:rsidR="005F68E5" w:rsidRPr="00FC1C82">
        <w:rPr>
          <w:b/>
          <w:sz w:val="20"/>
          <w:szCs w:val="20"/>
          <w:lang w:val="bg-BG" w:eastAsia="bg-BG"/>
        </w:rPr>
        <w:t>)</w:t>
      </w:r>
      <w:r w:rsidR="005F68E5" w:rsidRPr="00FC1C82">
        <w:rPr>
          <w:sz w:val="20"/>
          <w:szCs w:val="20"/>
          <w:lang w:val="bg-BG" w:eastAsia="bg-BG"/>
        </w:rPr>
        <w:t xml:space="preserve"> В хода на изпълнение на възложените СРР/СМР се допуска  замяна на заложените и извършване на </w:t>
      </w:r>
      <w:r w:rsidR="007A760F" w:rsidRPr="00FC1C82">
        <w:rPr>
          <w:sz w:val="20"/>
          <w:szCs w:val="20"/>
          <w:lang w:val="bg-BG" w:eastAsia="bg-BG"/>
        </w:rPr>
        <w:t xml:space="preserve">други </w:t>
      </w:r>
      <w:r w:rsidR="005F68E5" w:rsidRPr="00FC1C82">
        <w:rPr>
          <w:sz w:val="20"/>
          <w:szCs w:val="20"/>
          <w:lang w:val="bg-BG" w:eastAsia="bg-BG"/>
        </w:rPr>
        <w:t xml:space="preserve"> </w:t>
      </w:r>
      <w:r w:rsidR="007A760F" w:rsidRPr="00FC1C82">
        <w:rPr>
          <w:sz w:val="20"/>
          <w:szCs w:val="20"/>
          <w:lang w:val="bg-BG" w:eastAsia="bg-BG"/>
        </w:rPr>
        <w:t>СРР/СМР</w:t>
      </w:r>
      <w:r w:rsidR="005F68E5" w:rsidRPr="00FC1C82">
        <w:rPr>
          <w:sz w:val="20"/>
          <w:szCs w:val="20"/>
          <w:lang w:val="bg-BG" w:eastAsia="bg-BG"/>
        </w:rPr>
        <w:t xml:space="preserve">, които са </w:t>
      </w:r>
      <w:r w:rsidR="007A760F" w:rsidRPr="00FC1C82">
        <w:rPr>
          <w:sz w:val="20"/>
          <w:szCs w:val="20"/>
          <w:lang w:val="bg-BG" w:eastAsia="bg-BG"/>
        </w:rPr>
        <w:t>в</w:t>
      </w:r>
      <w:r w:rsidRPr="00FC1C82">
        <w:rPr>
          <w:sz w:val="20"/>
          <w:szCs w:val="20"/>
          <w:lang w:val="bg-BG" w:eastAsia="bg-BG"/>
        </w:rPr>
        <w:t xml:space="preserve"> интерес на ВЪЗЛОЖИТЕЛЯ и са одобрени от него</w:t>
      </w:r>
      <w:r w:rsidR="005F68E5" w:rsidRPr="00FC1C82">
        <w:rPr>
          <w:sz w:val="20"/>
          <w:szCs w:val="20"/>
          <w:lang w:val="bg-BG" w:eastAsia="bg-BG"/>
        </w:rPr>
        <w:t>, въз основа на подготвен</w:t>
      </w:r>
      <w:r w:rsidR="00485863" w:rsidRPr="00FC1C82">
        <w:rPr>
          <w:sz w:val="20"/>
          <w:szCs w:val="20"/>
          <w:lang w:val="bg-BG" w:eastAsia="bg-BG"/>
        </w:rPr>
        <w:t>и</w:t>
      </w:r>
      <w:r w:rsidR="005F68E5" w:rsidRPr="00FC1C82">
        <w:rPr>
          <w:sz w:val="20"/>
          <w:szCs w:val="20"/>
          <w:lang w:val="bg-BG" w:eastAsia="bg-BG"/>
        </w:rPr>
        <w:t xml:space="preserve"> от ИЗПЪЛНИТЕЛ</w:t>
      </w:r>
      <w:r w:rsidRPr="00FC1C82">
        <w:rPr>
          <w:sz w:val="20"/>
          <w:szCs w:val="20"/>
          <w:lang w:val="bg-BG" w:eastAsia="bg-BG"/>
        </w:rPr>
        <w:t>Я</w:t>
      </w:r>
      <w:r w:rsidR="005F68E5" w:rsidRPr="00FC1C82">
        <w:rPr>
          <w:sz w:val="20"/>
          <w:szCs w:val="20"/>
          <w:lang w:val="bg-BG" w:eastAsia="bg-BG"/>
        </w:rPr>
        <w:t xml:space="preserve"> и </w:t>
      </w:r>
      <w:r w:rsidR="007A760F" w:rsidRPr="00FC1C82">
        <w:rPr>
          <w:sz w:val="20"/>
          <w:szCs w:val="20"/>
          <w:lang w:val="bg-BG" w:eastAsia="bg-BG"/>
        </w:rPr>
        <w:t xml:space="preserve">представител </w:t>
      </w:r>
      <w:r w:rsidR="002878DC" w:rsidRPr="00FC1C82">
        <w:rPr>
          <w:sz w:val="20"/>
          <w:szCs w:val="20"/>
          <w:lang w:val="bg-BG" w:eastAsia="bg-BG"/>
        </w:rPr>
        <w:t xml:space="preserve"> на </w:t>
      </w:r>
      <w:r w:rsidRPr="00FC1C82">
        <w:rPr>
          <w:sz w:val="20"/>
          <w:szCs w:val="20"/>
          <w:lang w:val="bg-BG" w:eastAsia="bg-BG"/>
        </w:rPr>
        <w:t>ВЪЗЛОЖИТЕЛЯ</w:t>
      </w:r>
      <w:r w:rsidR="005F68E5" w:rsidRPr="00FC1C82">
        <w:rPr>
          <w:sz w:val="20"/>
          <w:szCs w:val="20"/>
          <w:lang w:val="bg-BG" w:eastAsia="bg-BG"/>
        </w:rPr>
        <w:t xml:space="preserve"> </w:t>
      </w:r>
      <w:proofErr w:type="spellStart"/>
      <w:r w:rsidR="005F68E5" w:rsidRPr="00FC1C82">
        <w:rPr>
          <w:sz w:val="20"/>
          <w:szCs w:val="20"/>
          <w:lang w:val="bg-BG" w:eastAsia="bg-BG"/>
        </w:rPr>
        <w:t>заменителн</w:t>
      </w:r>
      <w:r w:rsidR="002878DC" w:rsidRPr="00FC1C82">
        <w:rPr>
          <w:sz w:val="20"/>
          <w:szCs w:val="20"/>
          <w:lang w:val="bg-BG" w:eastAsia="bg-BG"/>
        </w:rPr>
        <w:t>и</w:t>
      </w:r>
      <w:proofErr w:type="spellEnd"/>
      <w:r w:rsidR="005F68E5" w:rsidRPr="00FC1C82">
        <w:rPr>
          <w:sz w:val="20"/>
          <w:szCs w:val="20"/>
          <w:lang w:val="bg-BG" w:eastAsia="bg-BG"/>
        </w:rPr>
        <w:t xml:space="preserve"> таблиц</w:t>
      </w:r>
      <w:r w:rsidR="002878DC" w:rsidRPr="00FC1C82">
        <w:rPr>
          <w:sz w:val="20"/>
          <w:szCs w:val="20"/>
          <w:lang w:val="bg-BG" w:eastAsia="bg-BG"/>
        </w:rPr>
        <w:t>и</w:t>
      </w:r>
      <w:r w:rsidR="005F68E5" w:rsidRPr="00FC1C82">
        <w:rPr>
          <w:sz w:val="20"/>
          <w:szCs w:val="20"/>
          <w:lang w:val="bg-BG" w:eastAsia="bg-BG"/>
        </w:rPr>
        <w:t xml:space="preserve">. </w:t>
      </w:r>
    </w:p>
    <w:p w:rsidR="002878DC" w:rsidRPr="00CD280A" w:rsidRDefault="002878DC" w:rsidP="002878DC">
      <w:pPr>
        <w:spacing w:before="120" w:after="120"/>
        <w:jc w:val="both"/>
        <w:rPr>
          <w:sz w:val="20"/>
          <w:szCs w:val="20"/>
          <w:lang w:val="bg-BG" w:eastAsia="bg-BG"/>
        </w:rPr>
      </w:pPr>
      <w:r w:rsidRPr="00FC1C82">
        <w:rPr>
          <w:b/>
          <w:sz w:val="20"/>
          <w:szCs w:val="20"/>
          <w:lang w:val="bg-BG" w:eastAsia="bg-BG"/>
        </w:rPr>
        <w:t>(</w:t>
      </w:r>
      <w:r w:rsidR="00CD280A" w:rsidRPr="00FC1C82">
        <w:rPr>
          <w:b/>
          <w:sz w:val="20"/>
          <w:szCs w:val="20"/>
          <w:lang w:val="bg-BG" w:eastAsia="bg-BG"/>
        </w:rPr>
        <w:t>4</w:t>
      </w:r>
      <w:r w:rsidRPr="00FC1C82">
        <w:rPr>
          <w:b/>
          <w:sz w:val="20"/>
          <w:szCs w:val="20"/>
          <w:lang w:val="bg-BG" w:eastAsia="bg-BG"/>
        </w:rPr>
        <w:t>)</w:t>
      </w:r>
      <w:r w:rsidR="006553AE">
        <w:rPr>
          <w:b/>
          <w:sz w:val="20"/>
          <w:szCs w:val="20"/>
          <w:lang w:val="bg-BG" w:eastAsia="bg-BG"/>
        </w:rPr>
        <w:t xml:space="preserve"> А</w:t>
      </w:r>
      <w:r w:rsidRPr="00FC1C82">
        <w:rPr>
          <w:sz w:val="20"/>
          <w:szCs w:val="20"/>
          <w:lang w:val="bg-BG" w:eastAsia="bg-BG"/>
        </w:rPr>
        <w:t>ко в хода на изпълнение на възложените СРР/СМР, се установи, че се налага извършването на допълнителни непредвидени СРР/СМР (различни от заложен</w:t>
      </w:r>
      <w:r w:rsidR="001B74BA" w:rsidRPr="00FC1C82">
        <w:rPr>
          <w:sz w:val="20"/>
          <w:szCs w:val="20"/>
          <w:lang w:val="bg-BG" w:eastAsia="bg-BG"/>
        </w:rPr>
        <w:t>ите в Техническите спецификации</w:t>
      </w:r>
      <w:r w:rsidRPr="00FC1C82">
        <w:rPr>
          <w:sz w:val="20"/>
          <w:szCs w:val="20"/>
          <w:lang w:val="bg-BG" w:eastAsia="bg-BG"/>
        </w:rPr>
        <w:t>), те се изпълняват след одобрение от ВЪЗЛОЖИТЕЛЯ или негов представител. Те се  доказват двустранно в процеса на изпълнението. За завършени и подлежащи на разплащане ще се считат само тези работи, които са приети от ВЪЗЛОЖИТЕЛЯ или негов представител, и са отразени в съответния протокол</w:t>
      </w:r>
      <w:r w:rsidR="000C364F" w:rsidRPr="00FC1C82">
        <w:rPr>
          <w:sz w:val="20"/>
          <w:szCs w:val="20"/>
          <w:lang w:val="bg-BG" w:eastAsia="bg-BG"/>
        </w:rPr>
        <w:t>,</w:t>
      </w:r>
      <w:r w:rsidRPr="00FC1C82">
        <w:rPr>
          <w:sz w:val="20"/>
          <w:szCs w:val="20"/>
          <w:lang w:val="bg-BG" w:eastAsia="bg-BG"/>
        </w:rPr>
        <w:t xml:space="preserve"> подписан между страните</w:t>
      </w:r>
      <w:r w:rsidR="00B20953" w:rsidRPr="00FC1C82">
        <w:rPr>
          <w:sz w:val="20"/>
          <w:szCs w:val="20"/>
          <w:lang w:val="bg-BG" w:eastAsia="bg-BG"/>
        </w:rPr>
        <w:t>.</w:t>
      </w:r>
      <w:r w:rsidRPr="00FC1C82">
        <w:rPr>
          <w:sz w:val="20"/>
          <w:szCs w:val="20"/>
          <w:lang w:val="bg-BG" w:eastAsia="bg-BG"/>
        </w:rPr>
        <w:t xml:space="preserve"> Допълнително възникнали видове работи ще се заплащат от ВЪЗЛОЖИТЕЛЯ:</w:t>
      </w:r>
    </w:p>
    <w:p w:rsidR="00B20953" w:rsidRPr="00CD280A" w:rsidRDefault="00B20953" w:rsidP="002878DC">
      <w:pPr>
        <w:spacing w:before="120" w:after="120"/>
        <w:jc w:val="both"/>
        <w:rPr>
          <w:sz w:val="20"/>
          <w:szCs w:val="20"/>
          <w:lang w:val="bg-BG" w:eastAsia="bg-BG"/>
        </w:rPr>
      </w:pPr>
      <w:r w:rsidRPr="00CD280A">
        <w:rPr>
          <w:sz w:val="20"/>
          <w:szCs w:val="20"/>
          <w:lang w:val="bg-BG" w:eastAsia="bg-BG"/>
        </w:rPr>
        <w:t>1. По цени от ценовото предложение на ИЗПЪЛНИТЕЛЯ.</w:t>
      </w:r>
    </w:p>
    <w:p w:rsidR="002878DC" w:rsidRPr="00CD280A" w:rsidRDefault="00B20953" w:rsidP="002878DC">
      <w:pPr>
        <w:spacing w:before="120" w:after="120"/>
        <w:jc w:val="both"/>
        <w:rPr>
          <w:sz w:val="20"/>
          <w:szCs w:val="20"/>
          <w:lang w:val="bg-BG" w:eastAsia="bg-BG"/>
        </w:rPr>
      </w:pPr>
      <w:r w:rsidRPr="00CD280A">
        <w:rPr>
          <w:sz w:val="20"/>
          <w:szCs w:val="20"/>
          <w:lang w:val="bg-BG" w:eastAsia="bg-BG"/>
        </w:rPr>
        <w:t xml:space="preserve">2. </w:t>
      </w:r>
      <w:r w:rsidR="002878DC" w:rsidRPr="00CD280A">
        <w:rPr>
          <w:sz w:val="20"/>
          <w:szCs w:val="20"/>
          <w:lang w:val="bg-BG" w:eastAsia="bg-BG"/>
        </w:rPr>
        <w:t xml:space="preserve">Ако не са оферирани от </w:t>
      </w:r>
      <w:r w:rsidRPr="00CD280A">
        <w:rPr>
          <w:sz w:val="20"/>
          <w:szCs w:val="20"/>
          <w:lang w:val="bg-BG" w:eastAsia="bg-BG"/>
        </w:rPr>
        <w:t>ИЗПЪЛНИТЕЛЯ</w:t>
      </w:r>
      <w:r w:rsidR="000C364F">
        <w:rPr>
          <w:sz w:val="20"/>
          <w:szCs w:val="20"/>
          <w:lang w:val="bg-BG" w:eastAsia="bg-BG"/>
        </w:rPr>
        <w:t>,</w:t>
      </w:r>
      <w:r w:rsidRPr="00CD280A">
        <w:rPr>
          <w:sz w:val="20"/>
          <w:szCs w:val="20"/>
          <w:lang w:val="bg-BG" w:eastAsia="bg-BG"/>
        </w:rPr>
        <w:t xml:space="preserve"> </w:t>
      </w:r>
      <w:r w:rsidR="002878DC" w:rsidRPr="00CD280A">
        <w:rPr>
          <w:sz w:val="20"/>
          <w:szCs w:val="20"/>
          <w:lang w:val="bg-BG" w:eastAsia="bg-BG"/>
        </w:rPr>
        <w:t>ще се заплащат по цени не по-високи от цените</w:t>
      </w:r>
      <w:r w:rsidR="000C364F">
        <w:rPr>
          <w:sz w:val="20"/>
          <w:szCs w:val="20"/>
          <w:lang w:val="bg-BG" w:eastAsia="bg-BG"/>
        </w:rPr>
        <w:t>,</w:t>
      </w:r>
      <w:r w:rsidR="002878DC" w:rsidRPr="00CD280A">
        <w:rPr>
          <w:sz w:val="20"/>
          <w:szCs w:val="20"/>
          <w:lang w:val="bg-BG" w:eastAsia="bg-BG"/>
        </w:rPr>
        <w:t xml:space="preserve"> за които има посочени стойности в последното издание на сборник „Справочник на цените в строителството” (издание на Консорциум „СЕК”), </w:t>
      </w:r>
      <w:r w:rsidR="000C364F">
        <w:rPr>
          <w:sz w:val="20"/>
          <w:szCs w:val="20"/>
          <w:lang w:val="bg-BG" w:eastAsia="bg-BG"/>
        </w:rPr>
        <w:t xml:space="preserve">като </w:t>
      </w:r>
      <w:r w:rsidR="002878DC" w:rsidRPr="00CD280A">
        <w:rPr>
          <w:sz w:val="20"/>
          <w:szCs w:val="20"/>
          <w:lang w:val="bg-BG" w:eastAsia="bg-BG"/>
        </w:rPr>
        <w:t>единичните им цени се определят въз основа на посочените в сборника стойности за изпълнение</w:t>
      </w:r>
      <w:r w:rsidR="009F48FF" w:rsidRPr="009F48FF">
        <w:rPr>
          <w:sz w:val="20"/>
          <w:szCs w:val="20"/>
          <w:lang w:val="bg-BG" w:eastAsia="bg-BG"/>
        </w:rPr>
        <w:t xml:space="preserve"> с добавяне на</w:t>
      </w:r>
      <w:r w:rsidR="00FC1C82">
        <w:rPr>
          <w:sz w:val="20"/>
          <w:szCs w:val="20"/>
          <w:lang w:val="bg-BG" w:eastAsia="bg-BG"/>
        </w:rPr>
        <w:t xml:space="preserve"> ………/словом……………./ %</w:t>
      </w:r>
      <w:r w:rsidR="009F48FF" w:rsidRPr="009F48FF">
        <w:rPr>
          <w:sz w:val="20"/>
          <w:szCs w:val="20"/>
          <w:lang w:val="bg-BG" w:eastAsia="bg-BG"/>
        </w:rPr>
        <w:t xml:space="preserve"> печалба за изпълнителя посочена от него в ценовото предложение.</w:t>
      </w:r>
    </w:p>
    <w:p w:rsidR="009F48FF" w:rsidRPr="00CA750D" w:rsidRDefault="00B20953" w:rsidP="00CA750D">
      <w:pPr>
        <w:tabs>
          <w:tab w:val="left" w:pos="284"/>
        </w:tabs>
        <w:spacing w:before="120" w:after="120"/>
        <w:jc w:val="both"/>
        <w:rPr>
          <w:sz w:val="20"/>
          <w:szCs w:val="20"/>
          <w:lang w:val="bg-BG" w:eastAsia="bg-BG"/>
        </w:rPr>
      </w:pPr>
      <w:r w:rsidRPr="00CD280A">
        <w:rPr>
          <w:sz w:val="20"/>
          <w:szCs w:val="20"/>
          <w:lang w:val="bg-BG" w:eastAsia="bg-BG"/>
        </w:rPr>
        <w:lastRenderedPageBreak/>
        <w:t>3. З</w:t>
      </w:r>
      <w:r w:rsidR="002878DC" w:rsidRPr="00CD280A">
        <w:rPr>
          <w:sz w:val="20"/>
          <w:szCs w:val="20"/>
          <w:lang w:val="bg-BG" w:eastAsia="bg-BG"/>
        </w:rPr>
        <w:t xml:space="preserve">а които няма посочени стойности за изпълнение в сборника „Справочник на цените в строителството”, единичните им цени се определят с представяне на анализи, </w:t>
      </w:r>
      <w:r w:rsidR="009F48FF" w:rsidRPr="00CA750D">
        <w:rPr>
          <w:sz w:val="20"/>
          <w:szCs w:val="20"/>
          <w:lang w:val="bg-BG" w:eastAsia="bg-BG"/>
        </w:rPr>
        <w:t>формирани при следните ценови показатели:</w:t>
      </w:r>
    </w:p>
    <w:p w:rsidR="009F48FF" w:rsidRPr="00CA750D" w:rsidRDefault="009F48FF" w:rsidP="00CA750D">
      <w:pPr>
        <w:tabs>
          <w:tab w:val="left" w:pos="284"/>
        </w:tabs>
        <w:ind w:left="1020" w:hanging="736"/>
        <w:jc w:val="both"/>
        <w:rPr>
          <w:sz w:val="20"/>
          <w:szCs w:val="20"/>
          <w:lang w:val="bg-BG" w:eastAsia="bg-BG"/>
        </w:rPr>
      </w:pPr>
      <w:r w:rsidRPr="00CA750D">
        <w:rPr>
          <w:sz w:val="20"/>
          <w:szCs w:val="20"/>
          <w:lang w:val="bg-BG" w:eastAsia="bg-BG"/>
        </w:rPr>
        <w:t>- часова ставка – .............. лв./час без ДДС;</w:t>
      </w:r>
    </w:p>
    <w:p w:rsidR="009F48FF" w:rsidRPr="00CA750D" w:rsidRDefault="009F48FF" w:rsidP="00CA750D">
      <w:pPr>
        <w:tabs>
          <w:tab w:val="left" w:pos="284"/>
        </w:tabs>
        <w:ind w:left="1020" w:hanging="736"/>
        <w:jc w:val="both"/>
        <w:rPr>
          <w:sz w:val="20"/>
          <w:szCs w:val="20"/>
          <w:lang w:val="bg-BG" w:eastAsia="bg-BG"/>
        </w:rPr>
      </w:pPr>
      <w:r w:rsidRPr="00CA750D">
        <w:rPr>
          <w:sz w:val="20"/>
          <w:szCs w:val="20"/>
          <w:lang w:val="bg-BG" w:eastAsia="bg-BG"/>
        </w:rPr>
        <w:t>- допълнителни разходи за труда - .................... %;</w:t>
      </w:r>
    </w:p>
    <w:p w:rsidR="009F48FF" w:rsidRPr="00CA750D" w:rsidRDefault="009F48FF" w:rsidP="00CA750D">
      <w:pPr>
        <w:tabs>
          <w:tab w:val="left" w:pos="284"/>
        </w:tabs>
        <w:ind w:left="1020" w:hanging="736"/>
        <w:jc w:val="both"/>
        <w:rPr>
          <w:sz w:val="20"/>
          <w:szCs w:val="20"/>
          <w:lang w:val="bg-BG" w:eastAsia="bg-BG"/>
        </w:rPr>
      </w:pPr>
      <w:r w:rsidRPr="00CA750D">
        <w:rPr>
          <w:sz w:val="20"/>
          <w:szCs w:val="20"/>
          <w:lang w:val="bg-BG" w:eastAsia="bg-BG"/>
        </w:rPr>
        <w:t>- допълнителни разходи за механизацията - .......................... %;</w:t>
      </w:r>
    </w:p>
    <w:p w:rsidR="009F48FF" w:rsidRPr="00CA750D" w:rsidRDefault="009F48FF" w:rsidP="00CA750D">
      <w:pPr>
        <w:tabs>
          <w:tab w:val="left" w:pos="284"/>
        </w:tabs>
        <w:ind w:left="1020" w:hanging="736"/>
        <w:jc w:val="both"/>
        <w:rPr>
          <w:sz w:val="20"/>
          <w:szCs w:val="20"/>
          <w:lang w:val="bg-BG" w:eastAsia="bg-BG"/>
        </w:rPr>
      </w:pPr>
      <w:r w:rsidRPr="00CA750D">
        <w:rPr>
          <w:sz w:val="20"/>
          <w:szCs w:val="20"/>
          <w:lang w:val="bg-BG" w:eastAsia="bg-BG"/>
        </w:rPr>
        <w:t xml:space="preserve">- </w:t>
      </w:r>
      <w:proofErr w:type="spellStart"/>
      <w:r w:rsidRPr="00CA750D">
        <w:rPr>
          <w:sz w:val="20"/>
          <w:szCs w:val="20"/>
          <w:lang w:val="bg-BG" w:eastAsia="bg-BG"/>
        </w:rPr>
        <w:t>доставно</w:t>
      </w:r>
      <w:proofErr w:type="spellEnd"/>
      <w:r w:rsidRPr="00CA750D">
        <w:rPr>
          <w:sz w:val="20"/>
          <w:szCs w:val="20"/>
          <w:lang w:val="bg-BG" w:eastAsia="bg-BG"/>
        </w:rPr>
        <w:t xml:space="preserve"> – складови разходи – .................. %;</w:t>
      </w:r>
    </w:p>
    <w:p w:rsidR="009F48FF" w:rsidRPr="00CA750D" w:rsidRDefault="009F48FF" w:rsidP="00CA750D">
      <w:pPr>
        <w:tabs>
          <w:tab w:val="left" w:pos="284"/>
        </w:tabs>
        <w:ind w:left="1020" w:hanging="736"/>
        <w:jc w:val="both"/>
        <w:rPr>
          <w:sz w:val="20"/>
          <w:szCs w:val="20"/>
          <w:lang w:val="bg-BG" w:eastAsia="bg-BG"/>
        </w:rPr>
      </w:pPr>
      <w:r w:rsidRPr="00CA750D">
        <w:rPr>
          <w:sz w:val="20"/>
          <w:szCs w:val="20"/>
          <w:lang w:val="bg-BG" w:eastAsia="bg-BG"/>
        </w:rPr>
        <w:t>- печалба - .................. %</w:t>
      </w:r>
    </w:p>
    <w:p w:rsidR="009F48FF" w:rsidRPr="00CA750D" w:rsidRDefault="009F48FF" w:rsidP="00CA750D">
      <w:pPr>
        <w:tabs>
          <w:tab w:val="left" w:pos="284"/>
        </w:tabs>
        <w:spacing w:before="120" w:after="120"/>
        <w:rPr>
          <w:sz w:val="20"/>
          <w:szCs w:val="20"/>
          <w:lang w:val="bg-BG" w:eastAsia="bg-BG"/>
        </w:rPr>
      </w:pPr>
      <w:r w:rsidRPr="00CA750D">
        <w:rPr>
          <w:sz w:val="20"/>
          <w:szCs w:val="20"/>
          <w:lang w:val="bg-BG" w:eastAsia="bg-BG"/>
        </w:rPr>
        <w:t xml:space="preserve"> и прилагане на разходните норми по УСН и ТНС. Разходите за материали и механизация се начисляват по фактурна стойност, приета от ВЪЗЛОЖИТЕЛЯ.</w:t>
      </w:r>
    </w:p>
    <w:p w:rsidR="009F48FF" w:rsidRPr="00CD280A" w:rsidRDefault="009F48FF" w:rsidP="009F48FF">
      <w:pPr>
        <w:spacing w:before="120" w:after="120"/>
        <w:jc w:val="both"/>
        <w:rPr>
          <w:sz w:val="20"/>
          <w:szCs w:val="20"/>
          <w:lang w:val="bg-BG" w:eastAsia="bg-BG"/>
        </w:rPr>
      </w:pPr>
    </w:p>
    <w:p w:rsidR="00FA2ED4" w:rsidRPr="00CD280A" w:rsidRDefault="00CD280A" w:rsidP="00CD280A">
      <w:pPr>
        <w:spacing w:before="120" w:after="120"/>
        <w:jc w:val="both"/>
        <w:rPr>
          <w:noProof/>
          <w:sz w:val="20"/>
          <w:szCs w:val="20"/>
          <w:lang w:val="bg-BG" w:eastAsia="bg-BG"/>
        </w:rPr>
      </w:pPr>
      <w:r w:rsidRPr="00CD280A">
        <w:rPr>
          <w:b/>
          <w:sz w:val="20"/>
          <w:szCs w:val="20"/>
          <w:lang w:val="bg-BG" w:eastAsia="bg-BG"/>
        </w:rPr>
        <w:t>(5</w:t>
      </w:r>
      <w:r w:rsidR="00734198" w:rsidRPr="00CD280A">
        <w:rPr>
          <w:b/>
          <w:sz w:val="20"/>
          <w:szCs w:val="20"/>
          <w:lang w:val="bg-BG" w:eastAsia="bg-BG"/>
        </w:rPr>
        <w:t>)</w:t>
      </w:r>
      <w:r w:rsidR="00734198" w:rsidRPr="00CD280A">
        <w:rPr>
          <w:sz w:val="20"/>
          <w:szCs w:val="20"/>
          <w:lang w:val="bg-BG" w:eastAsia="bg-BG"/>
        </w:rPr>
        <w:t xml:space="preserve"> </w:t>
      </w:r>
      <w:r w:rsidR="00855212" w:rsidRPr="00CD280A">
        <w:rPr>
          <w:sz w:val="20"/>
          <w:szCs w:val="20"/>
          <w:lang w:val="bg-BG" w:eastAsia="bg-BG"/>
        </w:rPr>
        <w:t xml:space="preserve">Изпълнението  на СМР/СРР  ще е до достигане на  </w:t>
      </w:r>
      <w:r w:rsidR="00C665AD">
        <w:rPr>
          <w:sz w:val="20"/>
          <w:szCs w:val="20"/>
          <w:lang w:val="bg-BG" w:eastAsia="bg-BG"/>
        </w:rPr>
        <w:t>общата</w:t>
      </w:r>
      <w:r w:rsidR="00855212" w:rsidRPr="00CD280A">
        <w:rPr>
          <w:sz w:val="20"/>
          <w:szCs w:val="20"/>
          <w:lang w:val="bg-BG" w:eastAsia="bg-BG"/>
        </w:rPr>
        <w:t xml:space="preserve"> стойност  по </w:t>
      </w:r>
      <w:r w:rsidR="000C364F" w:rsidRPr="00CD280A">
        <w:rPr>
          <w:sz w:val="20"/>
          <w:szCs w:val="20"/>
          <w:lang w:val="bg-BG" w:eastAsia="bg-BG"/>
        </w:rPr>
        <w:t>ч</w:t>
      </w:r>
      <w:r w:rsidR="001B74BA" w:rsidRPr="00CD280A">
        <w:rPr>
          <w:sz w:val="20"/>
          <w:szCs w:val="20"/>
          <w:lang w:val="bg-BG" w:eastAsia="bg-BG"/>
        </w:rPr>
        <w:t xml:space="preserve">л.2.(1) </w:t>
      </w:r>
      <w:r w:rsidR="00855212" w:rsidRPr="00CD280A">
        <w:rPr>
          <w:noProof/>
          <w:sz w:val="20"/>
          <w:szCs w:val="20"/>
          <w:lang w:val="bg-BG" w:eastAsia="bg-BG"/>
        </w:rPr>
        <w:t xml:space="preserve"> </w:t>
      </w:r>
      <w:r w:rsidR="00855212" w:rsidRPr="00CD280A">
        <w:rPr>
          <w:sz w:val="20"/>
          <w:szCs w:val="20"/>
          <w:lang w:val="bg-BG" w:eastAsia="bg-BG"/>
        </w:rPr>
        <w:t>от настоящия договор</w:t>
      </w:r>
      <w:r w:rsidR="00855212" w:rsidRPr="00CD280A">
        <w:rPr>
          <w:noProof/>
          <w:sz w:val="20"/>
          <w:szCs w:val="20"/>
          <w:lang w:val="bg-BG" w:eastAsia="bg-BG"/>
        </w:rPr>
        <w:t xml:space="preserve">. </w:t>
      </w:r>
      <w:r w:rsidR="00FA2ED4" w:rsidRPr="00CD280A">
        <w:rPr>
          <w:noProof/>
          <w:sz w:val="20"/>
          <w:szCs w:val="20"/>
          <w:lang w:val="bg-BG" w:eastAsia="bg-BG"/>
        </w:rPr>
        <w:tab/>
      </w:r>
    </w:p>
    <w:p w:rsidR="00A51A2F" w:rsidRPr="00CD280A" w:rsidRDefault="00A93C25" w:rsidP="00A51A2F">
      <w:pPr>
        <w:pStyle w:val="Style12"/>
        <w:widowControl/>
        <w:tabs>
          <w:tab w:val="left" w:pos="724"/>
        </w:tabs>
        <w:spacing w:before="4" w:line="240" w:lineRule="auto"/>
        <w:ind w:firstLine="0"/>
        <w:rPr>
          <w:rFonts w:ascii="Times New Roman" w:hAnsi="Times New Roman"/>
          <w:bCs/>
          <w:sz w:val="20"/>
          <w:szCs w:val="20"/>
        </w:rPr>
      </w:pPr>
      <w:r w:rsidRPr="00CD280A">
        <w:rPr>
          <w:rFonts w:ascii="Times New Roman" w:hAnsi="Times New Roman"/>
          <w:b/>
          <w:sz w:val="20"/>
          <w:szCs w:val="20"/>
        </w:rPr>
        <w:t>Чл.3.</w:t>
      </w:r>
      <w:r w:rsidRPr="00CD280A">
        <w:rPr>
          <w:rFonts w:ascii="Times New Roman" w:hAnsi="Times New Roman"/>
          <w:bCs/>
          <w:sz w:val="20"/>
          <w:szCs w:val="20"/>
        </w:rPr>
        <w:t xml:space="preserve"> Плащанията по настоящия договор се извършват по банков път</w:t>
      </w:r>
      <w:r w:rsidR="000C364F">
        <w:rPr>
          <w:rFonts w:ascii="Times New Roman" w:hAnsi="Times New Roman"/>
          <w:bCs/>
          <w:sz w:val="20"/>
          <w:szCs w:val="20"/>
        </w:rPr>
        <w:t>,</w:t>
      </w:r>
      <w:r w:rsidRPr="00CD280A">
        <w:rPr>
          <w:rFonts w:ascii="Times New Roman" w:hAnsi="Times New Roman"/>
          <w:bCs/>
          <w:sz w:val="20"/>
          <w:szCs w:val="20"/>
        </w:rPr>
        <w:t xml:space="preserve"> както следва:</w:t>
      </w:r>
    </w:p>
    <w:p w:rsidR="00A93C25" w:rsidRPr="00CD280A" w:rsidRDefault="00A93C25" w:rsidP="00A51A2F">
      <w:pPr>
        <w:pStyle w:val="Style12"/>
        <w:widowControl/>
        <w:tabs>
          <w:tab w:val="left" w:pos="724"/>
        </w:tabs>
        <w:spacing w:before="4" w:line="240" w:lineRule="auto"/>
        <w:ind w:firstLine="0"/>
        <w:rPr>
          <w:rFonts w:ascii="Times New Roman" w:hAnsi="Times New Roman"/>
          <w:bCs/>
          <w:sz w:val="20"/>
          <w:szCs w:val="20"/>
        </w:rPr>
      </w:pPr>
      <w:r w:rsidRPr="00CD280A">
        <w:rPr>
          <w:rFonts w:ascii="Times New Roman" w:hAnsi="Times New Roman"/>
          <w:b/>
          <w:bCs/>
          <w:sz w:val="20"/>
          <w:szCs w:val="20"/>
        </w:rPr>
        <w:t>(</w:t>
      </w:r>
      <w:r w:rsidR="006B36F2" w:rsidRPr="00CD280A">
        <w:rPr>
          <w:rFonts w:ascii="Times New Roman" w:hAnsi="Times New Roman"/>
          <w:b/>
          <w:bCs/>
          <w:sz w:val="20"/>
          <w:szCs w:val="20"/>
        </w:rPr>
        <w:t>1)</w:t>
      </w:r>
      <w:r w:rsidR="006B36F2" w:rsidRPr="00CD280A">
        <w:rPr>
          <w:rFonts w:ascii="Times New Roman" w:hAnsi="Times New Roman"/>
          <w:bCs/>
          <w:sz w:val="20"/>
          <w:szCs w:val="20"/>
        </w:rPr>
        <w:t xml:space="preserve"> </w:t>
      </w:r>
      <w:r w:rsidR="00EE38F6" w:rsidRPr="00CD280A">
        <w:rPr>
          <w:rFonts w:ascii="Times New Roman" w:hAnsi="Times New Roman"/>
          <w:bCs/>
          <w:sz w:val="20"/>
          <w:szCs w:val="20"/>
        </w:rPr>
        <w:t xml:space="preserve">Авансово плащане в размер на 20 % от цената на договора по </w:t>
      </w:r>
      <w:r w:rsidR="000C364F" w:rsidRPr="00CD280A">
        <w:rPr>
          <w:rFonts w:ascii="Times New Roman" w:hAnsi="Times New Roman"/>
          <w:bCs/>
          <w:sz w:val="20"/>
          <w:szCs w:val="20"/>
        </w:rPr>
        <w:t>ч</w:t>
      </w:r>
      <w:r w:rsidRPr="00CD280A">
        <w:rPr>
          <w:rFonts w:ascii="Times New Roman" w:hAnsi="Times New Roman"/>
          <w:bCs/>
          <w:sz w:val="20"/>
          <w:szCs w:val="20"/>
        </w:rPr>
        <w:t xml:space="preserve">л.2. (1) </w:t>
      </w:r>
      <w:r w:rsidR="00EE38F6" w:rsidRPr="00CD280A">
        <w:rPr>
          <w:rFonts w:ascii="Times New Roman" w:hAnsi="Times New Roman"/>
          <w:bCs/>
          <w:sz w:val="20"/>
          <w:szCs w:val="20"/>
        </w:rPr>
        <w:t xml:space="preserve">– ……………лв. (словом:………………………………………..) без ДДС и съответно ………………… лв. (словом:…………………………………….) </w:t>
      </w:r>
      <w:r w:rsidR="00A575F1" w:rsidRPr="00CD280A">
        <w:rPr>
          <w:rFonts w:ascii="Times New Roman" w:hAnsi="Times New Roman"/>
          <w:bCs/>
          <w:sz w:val="20"/>
          <w:szCs w:val="20"/>
        </w:rPr>
        <w:t xml:space="preserve">с </w:t>
      </w:r>
      <w:r w:rsidR="00EE38F6" w:rsidRPr="00CD280A">
        <w:rPr>
          <w:rFonts w:ascii="Times New Roman" w:hAnsi="Times New Roman"/>
          <w:bCs/>
          <w:sz w:val="20"/>
          <w:szCs w:val="20"/>
        </w:rPr>
        <w:t xml:space="preserve">включен  ДДС. ВЪЗЛОЖИТЕЛЯТ разплаща </w:t>
      </w:r>
      <w:r w:rsidRPr="00CD280A">
        <w:rPr>
          <w:rFonts w:ascii="Times New Roman" w:hAnsi="Times New Roman"/>
          <w:bCs/>
          <w:sz w:val="20"/>
          <w:szCs w:val="20"/>
        </w:rPr>
        <w:t xml:space="preserve">в срок </w:t>
      </w:r>
      <w:r w:rsidR="00EE38F6" w:rsidRPr="00CD280A">
        <w:rPr>
          <w:rFonts w:ascii="Times New Roman" w:hAnsi="Times New Roman"/>
          <w:bCs/>
          <w:sz w:val="20"/>
          <w:szCs w:val="20"/>
        </w:rPr>
        <w:t xml:space="preserve">до </w:t>
      </w:r>
      <w:r w:rsidR="000E3477" w:rsidRPr="00CD280A">
        <w:rPr>
          <w:rFonts w:ascii="Times New Roman" w:hAnsi="Times New Roman"/>
          <w:bCs/>
          <w:sz w:val="20"/>
          <w:szCs w:val="20"/>
        </w:rPr>
        <w:t>30</w:t>
      </w:r>
      <w:r w:rsidR="00EE38F6" w:rsidRPr="00CD280A">
        <w:rPr>
          <w:rFonts w:ascii="Times New Roman" w:hAnsi="Times New Roman"/>
          <w:bCs/>
          <w:sz w:val="20"/>
          <w:szCs w:val="20"/>
        </w:rPr>
        <w:t xml:space="preserve"> работни дни от подписва</w:t>
      </w:r>
      <w:r w:rsidR="00EE38F6" w:rsidRPr="00CD280A">
        <w:rPr>
          <w:rFonts w:ascii="Times New Roman" w:hAnsi="Times New Roman"/>
          <w:bCs/>
          <w:sz w:val="20"/>
          <w:szCs w:val="20"/>
        </w:rPr>
        <w:softHyphen/>
        <w:t>нето на настоящия договор</w:t>
      </w:r>
      <w:r w:rsidR="00CA750D">
        <w:rPr>
          <w:rFonts w:ascii="Times New Roman" w:hAnsi="Times New Roman"/>
          <w:bCs/>
          <w:sz w:val="20"/>
          <w:szCs w:val="20"/>
        </w:rPr>
        <w:t>.</w:t>
      </w:r>
      <w:r w:rsidRPr="00CD280A">
        <w:rPr>
          <w:bCs/>
          <w:sz w:val="20"/>
          <w:szCs w:val="20"/>
        </w:rPr>
        <w:t xml:space="preserve"> </w:t>
      </w:r>
    </w:p>
    <w:p w:rsidR="00EE38F6" w:rsidRPr="00CD280A" w:rsidRDefault="00EE38F6" w:rsidP="00A51A2F">
      <w:pPr>
        <w:pStyle w:val="a6"/>
        <w:spacing w:after="120"/>
        <w:jc w:val="both"/>
        <w:rPr>
          <w:rFonts w:ascii="Times New Roman" w:hAnsi="Times New Roman"/>
          <w:bCs/>
        </w:rPr>
      </w:pPr>
      <w:r w:rsidRPr="00CD280A">
        <w:rPr>
          <w:rFonts w:ascii="Times New Roman" w:hAnsi="Times New Roman"/>
          <w:b/>
          <w:bCs/>
        </w:rPr>
        <w:t>(2)</w:t>
      </w:r>
      <w:r w:rsidRPr="00CD280A">
        <w:rPr>
          <w:rFonts w:ascii="Times New Roman" w:hAnsi="Times New Roman"/>
          <w:bCs/>
        </w:rPr>
        <w:t xml:space="preserve"> Междинни плащания, равняващи се на стойността на извършените от ИЗПЪЛНИТЕ</w:t>
      </w:r>
      <w:r w:rsidR="00A93C25" w:rsidRPr="00CD280A">
        <w:rPr>
          <w:rFonts w:ascii="Times New Roman" w:hAnsi="Times New Roman"/>
          <w:bCs/>
        </w:rPr>
        <w:t xml:space="preserve">ЛЯ и приети от </w:t>
      </w:r>
      <w:r w:rsidRPr="00CD280A">
        <w:rPr>
          <w:rFonts w:ascii="Times New Roman" w:hAnsi="Times New Roman"/>
          <w:bCs/>
        </w:rPr>
        <w:t xml:space="preserve"> ВЪЗЛОЖИТЕЛЯ</w:t>
      </w:r>
      <w:r w:rsidR="00A93C25" w:rsidRPr="00CD280A">
        <w:rPr>
          <w:rFonts w:ascii="Times New Roman" w:hAnsi="Times New Roman"/>
          <w:bCs/>
        </w:rPr>
        <w:t xml:space="preserve"> или негов представител</w:t>
      </w:r>
      <w:r w:rsidR="00740F76" w:rsidRPr="00CD280A">
        <w:rPr>
          <w:rFonts w:ascii="Times New Roman" w:hAnsi="Times New Roman"/>
          <w:bCs/>
        </w:rPr>
        <w:t>,</w:t>
      </w:r>
      <w:r w:rsidRPr="00CD280A">
        <w:rPr>
          <w:rFonts w:ascii="Times New Roman" w:hAnsi="Times New Roman"/>
          <w:bCs/>
        </w:rPr>
        <w:t xml:space="preserve"> с </w:t>
      </w:r>
      <w:r w:rsidR="00192DB6" w:rsidRPr="00CD280A">
        <w:rPr>
          <w:rFonts w:ascii="Times New Roman" w:hAnsi="Times New Roman"/>
          <w:bCs/>
        </w:rPr>
        <w:t xml:space="preserve">двустранно подписан </w:t>
      </w:r>
      <w:r w:rsidRPr="00CD280A">
        <w:rPr>
          <w:rFonts w:ascii="Times New Roman" w:hAnsi="Times New Roman"/>
          <w:bCs/>
        </w:rPr>
        <w:t xml:space="preserve">Протокол за приемане на извършени </w:t>
      </w:r>
      <w:r w:rsidR="00192DB6" w:rsidRPr="00CD280A">
        <w:rPr>
          <w:rFonts w:ascii="Times New Roman" w:hAnsi="Times New Roman"/>
          <w:bCs/>
        </w:rPr>
        <w:t>СМР/СРР</w:t>
      </w:r>
      <w:r w:rsidRPr="00CD280A">
        <w:rPr>
          <w:rFonts w:ascii="Times New Roman" w:hAnsi="Times New Roman"/>
          <w:bCs/>
        </w:rPr>
        <w:t>.  Тези плащания не могат да надхвърлят 80 % от общо договорената сума, включително и получения аванс.</w:t>
      </w:r>
    </w:p>
    <w:p w:rsidR="00EE38F6" w:rsidRPr="00CD280A" w:rsidRDefault="00EE38F6" w:rsidP="00A51A2F">
      <w:pPr>
        <w:tabs>
          <w:tab w:val="left" w:pos="426"/>
        </w:tabs>
        <w:spacing w:before="60" w:after="60"/>
        <w:jc w:val="both"/>
        <w:rPr>
          <w:bCs/>
          <w:sz w:val="20"/>
          <w:szCs w:val="20"/>
          <w:lang w:val="bg-BG" w:eastAsia="bg-BG"/>
        </w:rPr>
      </w:pPr>
      <w:r w:rsidRPr="00CD280A">
        <w:rPr>
          <w:bCs/>
          <w:sz w:val="20"/>
          <w:szCs w:val="20"/>
          <w:lang w:val="bg-BG" w:eastAsia="bg-BG"/>
        </w:rPr>
        <w:t xml:space="preserve">Междинните плащания се заплащат в срок до </w:t>
      </w:r>
      <w:r w:rsidR="000E3477" w:rsidRPr="00CD280A">
        <w:rPr>
          <w:bCs/>
          <w:sz w:val="20"/>
          <w:szCs w:val="20"/>
          <w:lang w:val="bg-BG" w:eastAsia="bg-BG"/>
        </w:rPr>
        <w:t>30</w:t>
      </w:r>
      <w:r w:rsidRPr="00CD280A">
        <w:rPr>
          <w:bCs/>
          <w:sz w:val="20"/>
          <w:szCs w:val="20"/>
          <w:lang w:val="bg-BG" w:eastAsia="bg-BG"/>
        </w:rPr>
        <w:t xml:space="preserve"> работни дни от приемане на отчетите за изпълнени </w:t>
      </w:r>
      <w:r w:rsidR="00192DB6" w:rsidRPr="00CD280A">
        <w:rPr>
          <w:bCs/>
          <w:sz w:val="20"/>
          <w:szCs w:val="20"/>
          <w:lang w:val="bg-BG" w:eastAsia="bg-BG"/>
        </w:rPr>
        <w:t>СМР/СРР</w:t>
      </w:r>
      <w:r w:rsidR="00CA750D">
        <w:rPr>
          <w:bCs/>
          <w:sz w:val="20"/>
          <w:szCs w:val="20"/>
          <w:lang w:val="bg-BG" w:eastAsia="bg-BG"/>
        </w:rPr>
        <w:t>.</w:t>
      </w:r>
    </w:p>
    <w:p w:rsidR="00A51A2F" w:rsidRPr="00CD280A" w:rsidRDefault="00EE38F6" w:rsidP="00A51A2F">
      <w:pPr>
        <w:pStyle w:val="a6"/>
        <w:spacing w:after="120"/>
        <w:jc w:val="both"/>
        <w:rPr>
          <w:rFonts w:ascii="Times New Roman" w:hAnsi="Times New Roman"/>
          <w:bCs/>
        </w:rPr>
      </w:pPr>
      <w:r w:rsidRPr="00CD280A">
        <w:rPr>
          <w:rFonts w:ascii="Times New Roman" w:hAnsi="Times New Roman"/>
          <w:b/>
          <w:bCs/>
        </w:rPr>
        <w:t>(3)</w:t>
      </w:r>
      <w:r w:rsidRPr="00CD280A">
        <w:rPr>
          <w:rFonts w:ascii="Times New Roman" w:hAnsi="Times New Roman"/>
          <w:bCs/>
        </w:rPr>
        <w:t xml:space="preserve"> Окончателно плащане </w:t>
      </w:r>
      <w:r w:rsidR="00637081" w:rsidRPr="00CD280A">
        <w:rPr>
          <w:rFonts w:ascii="Times New Roman" w:hAnsi="Times New Roman"/>
          <w:bCs/>
        </w:rPr>
        <w:t>ще се извърши</w:t>
      </w:r>
      <w:r w:rsidRPr="00CD280A">
        <w:rPr>
          <w:rFonts w:ascii="Times New Roman" w:hAnsi="Times New Roman"/>
          <w:bCs/>
        </w:rPr>
        <w:t xml:space="preserve"> в срок  до 3</w:t>
      </w:r>
      <w:r w:rsidR="00646668" w:rsidRPr="00CD280A">
        <w:rPr>
          <w:rFonts w:ascii="Times New Roman" w:hAnsi="Times New Roman"/>
          <w:bCs/>
        </w:rPr>
        <w:t>0 (тридесет</w:t>
      </w:r>
      <w:r w:rsidRPr="00CD280A">
        <w:rPr>
          <w:rFonts w:ascii="Times New Roman" w:hAnsi="Times New Roman"/>
          <w:bCs/>
        </w:rPr>
        <w:t>) дни след представяне на отчетната документация</w:t>
      </w:r>
      <w:r w:rsidR="000C364F">
        <w:rPr>
          <w:rFonts w:ascii="Times New Roman" w:hAnsi="Times New Roman"/>
          <w:bCs/>
        </w:rPr>
        <w:t>,</w:t>
      </w:r>
      <w:r w:rsidRPr="00CD280A">
        <w:rPr>
          <w:rFonts w:ascii="Times New Roman" w:hAnsi="Times New Roman"/>
          <w:bCs/>
        </w:rPr>
        <w:t xml:space="preserve">  в това число  </w:t>
      </w:r>
      <w:r w:rsidR="00B83640" w:rsidRPr="00CD280A">
        <w:rPr>
          <w:rFonts w:ascii="Times New Roman" w:hAnsi="Times New Roman"/>
          <w:bCs/>
        </w:rPr>
        <w:t>двустранно подписан Акт обр.19, след доказване и приемане от Възложителя</w:t>
      </w:r>
      <w:r w:rsidR="00A51A2F" w:rsidRPr="00CD280A">
        <w:rPr>
          <w:rFonts w:ascii="Times New Roman" w:hAnsi="Times New Roman"/>
          <w:bCs/>
        </w:rPr>
        <w:t xml:space="preserve"> или негов представител </w:t>
      </w:r>
      <w:r w:rsidR="00B83640" w:rsidRPr="00CD280A">
        <w:rPr>
          <w:rFonts w:ascii="Times New Roman" w:hAnsi="Times New Roman"/>
          <w:bCs/>
        </w:rPr>
        <w:t>на действително извършени</w:t>
      </w:r>
      <w:r w:rsidR="00637081" w:rsidRPr="00CD280A">
        <w:rPr>
          <w:rFonts w:ascii="Times New Roman" w:hAnsi="Times New Roman"/>
          <w:bCs/>
        </w:rPr>
        <w:t>те</w:t>
      </w:r>
      <w:r w:rsidR="00B83640" w:rsidRPr="00CD280A">
        <w:rPr>
          <w:rFonts w:ascii="Times New Roman" w:hAnsi="Times New Roman"/>
          <w:bCs/>
        </w:rPr>
        <w:t xml:space="preserve"> строителни</w:t>
      </w:r>
      <w:r w:rsidR="00485863">
        <w:rPr>
          <w:rFonts w:ascii="Times New Roman" w:hAnsi="Times New Roman"/>
          <w:bCs/>
        </w:rPr>
        <w:t>, монтажни</w:t>
      </w:r>
      <w:r w:rsidR="00B83640" w:rsidRPr="00CD280A">
        <w:rPr>
          <w:rFonts w:ascii="Times New Roman" w:hAnsi="Times New Roman"/>
          <w:bCs/>
        </w:rPr>
        <w:t xml:space="preserve"> и </w:t>
      </w:r>
      <w:r w:rsidR="00637081" w:rsidRPr="00CD280A">
        <w:rPr>
          <w:rFonts w:ascii="Times New Roman" w:hAnsi="Times New Roman"/>
          <w:bCs/>
        </w:rPr>
        <w:t xml:space="preserve">ремонтни </w:t>
      </w:r>
      <w:r w:rsidR="00B83640" w:rsidRPr="00CD280A">
        <w:rPr>
          <w:rFonts w:ascii="Times New Roman" w:hAnsi="Times New Roman"/>
          <w:bCs/>
        </w:rPr>
        <w:t xml:space="preserve"> работи</w:t>
      </w:r>
      <w:r w:rsidRPr="00CD280A">
        <w:rPr>
          <w:rFonts w:ascii="Times New Roman" w:hAnsi="Times New Roman"/>
          <w:bCs/>
        </w:rPr>
        <w:t>.</w:t>
      </w:r>
    </w:p>
    <w:p w:rsidR="00925271" w:rsidRPr="002C38A8" w:rsidRDefault="00EE38F6" w:rsidP="00CA750D">
      <w:pPr>
        <w:pStyle w:val="a6"/>
        <w:spacing w:after="120"/>
        <w:jc w:val="both"/>
        <w:rPr>
          <w:rFonts w:ascii="Times New Roman" w:hAnsi="Times New Roman"/>
          <w:bCs/>
        </w:rPr>
      </w:pPr>
      <w:r w:rsidRPr="002C38A8">
        <w:rPr>
          <w:rFonts w:ascii="Times New Roman" w:hAnsi="Times New Roman"/>
          <w:b/>
          <w:bCs/>
        </w:rPr>
        <w:t>(4)</w:t>
      </w:r>
      <w:r w:rsidRPr="00CD280A">
        <w:rPr>
          <w:rFonts w:ascii="Times New Roman" w:hAnsi="Times New Roman"/>
          <w:bCs/>
        </w:rPr>
        <w:t xml:space="preserve"> </w:t>
      </w:r>
      <w:r w:rsidR="00925271" w:rsidRPr="002C38A8">
        <w:rPr>
          <w:rFonts w:ascii="Times New Roman" w:hAnsi="Times New Roman"/>
          <w:bCs/>
        </w:rPr>
        <w:t xml:space="preserve">Плащането на стойността на възложените Обекти  ще бъде извършвано от Възложителя на Изпълнителя, за всеки конкретен обект, въз основа на представяне от Изпълнителя на следните документи: </w:t>
      </w:r>
    </w:p>
    <w:p w:rsidR="00CA750D" w:rsidRPr="002C38A8" w:rsidRDefault="00925271" w:rsidP="00CA750D">
      <w:pPr>
        <w:ind w:right="42" w:firstLine="284"/>
        <w:jc w:val="both"/>
        <w:rPr>
          <w:bCs/>
          <w:sz w:val="20"/>
          <w:szCs w:val="20"/>
          <w:lang w:val="bg-BG" w:eastAsia="bg-BG"/>
        </w:rPr>
      </w:pPr>
      <w:r w:rsidRPr="002C38A8">
        <w:rPr>
          <w:bCs/>
          <w:sz w:val="20"/>
          <w:szCs w:val="20"/>
          <w:lang w:val="bg-BG" w:eastAsia="bg-BG"/>
        </w:rPr>
        <w:t>1.</w:t>
      </w:r>
      <w:r w:rsidRPr="002C38A8">
        <w:rPr>
          <w:bCs/>
          <w:sz w:val="20"/>
          <w:szCs w:val="20"/>
          <w:lang w:val="bg-BG" w:eastAsia="bg-BG"/>
        </w:rPr>
        <w:tab/>
        <w:t>Оригинална фактура;</w:t>
      </w:r>
    </w:p>
    <w:p w:rsidR="00925271" w:rsidRPr="003A1B6D" w:rsidRDefault="00925271" w:rsidP="00CA750D">
      <w:pPr>
        <w:ind w:right="42" w:firstLine="284"/>
        <w:jc w:val="both"/>
        <w:rPr>
          <w:b/>
          <w:bCs/>
          <w:sz w:val="20"/>
          <w:szCs w:val="20"/>
          <w:lang w:val="bg-BG" w:eastAsia="bg-BG"/>
        </w:rPr>
      </w:pPr>
      <w:r w:rsidRPr="002C38A8">
        <w:rPr>
          <w:bCs/>
          <w:sz w:val="20"/>
          <w:szCs w:val="20"/>
          <w:lang w:val="bg-BG" w:eastAsia="bg-BG"/>
        </w:rPr>
        <w:t>2.</w:t>
      </w:r>
      <w:r w:rsidRPr="002C38A8">
        <w:rPr>
          <w:bCs/>
          <w:sz w:val="20"/>
          <w:szCs w:val="20"/>
          <w:lang w:val="bg-BG" w:eastAsia="bg-BG"/>
        </w:rPr>
        <w:tab/>
        <w:t xml:space="preserve">Протокол за установяване на качеството на извършените СМР/СРР  на съответния обект, подписан от  Изпълнителя и Възложителя  и/или негов представител </w:t>
      </w:r>
      <w:r w:rsidRPr="003A1B6D">
        <w:rPr>
          <w:b/>
          <w:bCs/>
          <w:sz w:val="20"/>
          <w:szCs w:val="20"/>
          <w:lang w:val="bg-BG" w:eastAsia="bg-BG"/>
        </w:rPr>
        <w:t>и кмета или кметския наместник в населеното място на обекта;</w:t>
      </w:r>
    </w:p>
    <w:p w:rsidR="002C38A8" w:rsidRPr="002C38A8" w:rsidRDefault="002C38A8" w:rsidP="00CA750D">
      <w:pPr>
        <w:ind w:right="42" w:firstLine="284"/>
        <w:jc w:val="both"/>
        <w:rPr>
          <w:bCs/>
          <w:sz w:val="20"/>
          <w:szCs w:val="20"/>
          <w:lang w:val="bg-BG" w:eastAsia="bg-BG"/>
        </w:rPr>
      </w:pPr>
    </w:p>
    <w:p w:rsidR="00925271" w:rsidRPr="002C38A8" w:rsidRDefault="00CA750D" w:rsidP="002C38A8">
      <w:pPr>
        <w:pStyle w:val="a6"/>
        <w:spacing w:after="120"/>
        <w:jc w:val="both"/>
        <w:rPr>
          <w:rFonts w:ascii="Times New Roman" w:hAnsi="Times New Roman"/>
          <w:bCs/>
        </w:rPr>
      </w:pPr>
      <w:r w:rsidRPr="002C38A8">
        <w:rPr>
          <w:rFonts w:ascii="Times New Roman" w:hAnsi="Times New Roman"/>
          <w:b/>
          <w:bCs/>
        </w:rPr>
        <w:t>(5)</w:t>
      </w:r>
      <w:r w:rsidRPr="00CD280A">
        <w:rPr>
          <w:rFonts w:ascii="Times New Roman" w:hAnsi="Times New Roman"/>
          <w:bCs/>
        </w:rPr>
        <w:t xml:space="preserve"> Разплащането при изпълнението на обществената поръчка се осъществява след потвърждение за плащане от НАП и Агенция „Митници” съгласно РМС 788/28.11.2014г. до размера на осигурените средства, включително и авансовите и междинните плащания.</w:t>
      </w:r>
    </w:p>
    <w:p w:rsidR="00925271" w:rsidRPr="00CD280A" w:rsidRDefault="00925271" w:rsidP="00CD280A">
      <w:pPr>
        <w:pStyle w:val="a6"/>
        <w:spacing w:after="120"/>
        <w:jc w:val="both"/>
        <w:rPr>
          <w:rFonts w:ascii="Times New Roman" w:hAnsi="Times New Roman"/>
          <w:bCs/>
        </w:rPr>
      </w:pPr>
    </w:p>
    <w:p w:rsidR="00D0769D" w:rsidRPr="00CD280A" w:rsidRDefault="006B36F2" w:rsidP="001E33B1">
      <w:pPr>
        <w:spacing w:before="120" w:after="120"/>
        <w:ind w:firstLine="720"/>
        <w:jc w:val="center"/>
        <w:rPr>
          <w:bCs/>
          <w:sz w:val="20"/>
          <w:szCs w:val="20"/>
          <w:lang w:val="bg-BG" w:eastAsia="bg-BG"/>
        </w:rPr>
      </w:pPr>
      <w:r w:rsidRPr="00CD280A">
        <w:rPr>
          <w:bCs/>
          <w:sz w:val="20"/>
          <w:szCs w:val="20"/>
          <w:lang w:val="bg-BG" w:eastAsia="bg-BG"/>
        </w:rPr>
        <w:t>І</w:t>
      </w:r>
      <w:r w:rsidR="00D8378C" w:rsidRPr="00CD280A">
        <w:rPr>
          <w:bCs/>
          <w:sz w:val="20"/>
          <w:szCs w:val="20"/>
          <w:lang w:val="bg-BG" w:eastAsia="bg-BG"/>
        </w:rPr>
        <w:t>ІІ</w:t>
      </w:r>
      <w:r w:rsidRPr="00CD280A">
        <w:rPr>
          <w:bCs/>
          <w:sz w:val="20"/>
          <w:szCs w:val="20"/>
          <w:lang w:val="bg-BG" w:eastAsia="bg-BG"/>
        </w:rPr>
        <w:t>. СРОК</w:t>
      </w:r>
    </w:p>
    <w:p w:rsidR="006B36F2" w:rsidRPr="00CD280A" w:rsidRDefault="006B36F2" w:rsidP="001E33B1">
      <w:pPr>
        <w:spacing w:before="120" w:after="120"/>
        <w:jc w:val="both"/>
        <w:rPr>
          <w:bCs/>
          <w:sz w:val="20"/>
          <w:szCs w:val="20"/>
          <w:lang w:val="bg-BG" w:eastAsia="bg-BG"/>
        </w:rPr>
      </w:pPr>
      <w:r w:rsidRPr="00CD280A">
        <w:rPr>
          <w:b/>
          <w:bCs/>
          <w:sz w:val="20"/>
          <w:szCs w:val="20"/>
          <w:lang w:val="bg-BG" w:eastAsia="bg-BG"/>
        </w:rPr>
        <w:t>Чл.</w:t>
      </w:r>
      <w:r w:rsidR="00005DB3" w:rsidRPr="00CD280A">
        <w:rPr>
          <w:b/>
          <w:bCs/>
          <w:sz w:val="20"/>
          <w:szCs w:val="20"/>
          <w:lang w:val="bg-BG" w:eastAsia="bg-BG"/>
        </w:rPr>
        <w:t>4</w:t>
      </w:r>
      <w:r w:rsidR="00877C2F" w:rsidRPr="00CD280A">
        <w:rPr>
          <w:b/>
          <w:bCs/>
          <w:sz w:val="20"/>
          <w:szCs w:val="20"/>
          <w:lang w:val="bg-BG" w:eastAsia="bg-BG"/>
        </w:rPr>
        <w:t xml:space="preserve"> </w:t>
      </w:r>
      <w:r w:rsidR="00534507" w:rsidRPr="00CD280A">
        <w:rPr>
          <w:b/>
          <w:bCs/>
          <w:sz w:val="20"/>
          <w:szCs w:val="20"/>
          <w:lang w:val="bg-BG" w:eastAsia="bg-BG"/>
        </w:rPr>
        <w:t>(1)</w:t>
      </w:r>
      <w:r w:rsidRPr="00CD280A">
        <w:rPr>
          <w:bCs/>
          <w:sz w:val="20"/>
          <w:szCs w:val="20"/>
          <w:lang w:val="bg-BG" w:eastAsia="bg-BG"/>
        </w:rPr>
        <w:t xml:space="preserve"> ИЗПЪЛНИТЕЛЯТ е длъжен да завърши </w:t>
      </w:r>
      <w:r w:rsidR="000E762B">
        <w:rPr>
          <w:bCs/>
          <w:sz w:val="20"/>
          <w:szCs w:val="20"/>
          <w:lang w:val="bg-BG" w:eastAsia="bg-BG"/>
        </w:rPr>
        <w:t xml:space="preserve">предвидените в КС ремонтни работи в </w:t>
      </w:r>
      <w:r w:rsidRPr="00CD280A">
        <w:rPr>
          <w:bCs/>
          <w:sz w:val="20"/>
          <w:szCs w:val="20"/>
          <w:lang w:val="bg-BG" w:eastAsia="bg-BG"/>
        </w:rPr>
        <w:t xml:space="preserve"> срок</w:t>
      </w:r>
      <w:r w:rsidR="000E762B">
        <w:rPr>
          <w:bCs/>
          <w:sz w:val="20"/>
          <w:szCs w:val="20"/>
          <w:lang w:val="bg-BG" w:eastAsia="bg-BG"/>
        </w:rPr>
        <w:t xml:space="preserve"> </w:t>
      </w:r>
      <w:r w:rsidR="00D068CD" w:rsidRPr="00CD280A">
        <w:rPr>
          <w:bCs/>
          <w:sz w:val="20"/>
          <w:szCs w:val="20"/>
          <w:lang w:val="bg-BG" w:eastAsia="bg-BG"/>
        </w:rPr>
        <w:t>от</w:t>
      </w:r>
      <w:r w:rsidR="00FC1C82">
        <w:rPr>
          <w:bCs/>
          <w:sz w:val="20"/>
          <w:szCs w:val="20"/>
          <w:lang w:val="bg-BG" w:eastAsia="bg-BG"/>
        </w:rPr>
        <w:t>………</w:t>
      </w:r>
      <w:r w:rsidR="000E762B">
        <w:rPr>
          <w:bCs/>
          <w:sz w:val="20"/>
          <w:szCs w:val="20"/>
          <w:highlight w:val="yellow"/>
          <w:lang w:val="bg-BG" w:eastAsia="bg-BG"/>
        </w:rPr>
        <w:t xml:space="preserve"> </w:t>
      </w:r>
      <w:r w:rsidR="00FC1C82">
        <w:rPr>
          <w:bCs/>
          <w:sz w:val="20"/>
          <w:szCs w:val="20"/>
          <w:highlight w:val="yellow"/>
          <w:lang w:val="bg-BG" w:eastAsia="bg-BG"/>
        </w:rPr>
        <w:t xml:space="preserve"> </w:t>
      </w:r>
      <w:r w:rsidR="007F36F4" w:rsidRPr="006553AE">
        <w:rPr>
          <w:bCs/>
          <w:sz w:val="20"/>
          <w:szCs w:val="20"/>
          <w:lang w:val="bg-BG" w:eastAsia="bg-BG"/>
        </w:rPr>
        <w:t>(</w:t>
      </w:r>
      <w:r w:rsidR="00057464" w:rsidRPr="006553AE">
        <w:rPr>
          <w:bCs/>
          <w:sz w:val="20"/>
          <w:szCs w:val="20"/>
          <w:lang w:val="bg-BG" w:eastAsia="bg-BG"/>
        </w:rPr>
        <w:t>…………..</w:t>
      </w:r>
      <w:r w:rsidR="007F36F4" w:rsidRPr="006553AE">
        <w:rPr>
          <w:bCs/>
          <w:sz w:val="20"/>
          <w:szCs w:val="20"/>
          <w:lang w:val="bg-BG" w:eastAsia="bg-BG"/>
        </w:rPr>
        <w:t>)</w:t>
      </w:r>
      <w:r w:rsidRPr="006553AE">
        <w:rPr>
          <w:bCs/>
          <w:sz w:val="20"/>
          <w:szCs w:val="20"/>
          <w:lang w:val="bg-BG" w:eastAsia="bg-BG"/>
        </w:rPr>
        <w:t xml:space="preserve"> календарни дни, считано от датата на подписване на договора до датата на подписване на</w:t>
      </w:r>
      <w:r w:rsidRPr="00CD280A">
        <w:rPr>
          <w:bCs/>
          <w:sz w:val="20"/>
          <w:szCs w:val="20"/>
          <w:lang w:val="bg-BG" w:eastAsia="bg-BG"/>
        </w:rPr>
        <w:t xml:space="preserve"> окончателен приемно – предавателен протокол.</w:t>
      </w:r>
    </w:p>
    <w:p w:rsidR="00534507" w:rsidRPr="00CD280A" w:rsidRDefault="00534507" w:rsidP="001E33B1">
      <w:pPr>
        <w:spacing w:before="120" w:after="120"/>
        <w:jc w:val="both"/>
        <w:rPr>
          <w:bCs/>
          <w:sz w:val="20"/>
          <w:szCs w:val="20"/>
          <w:lang w:val="bg-BG" w:eastAsia="bg-BG"/>
        </w:rPr>
      </w:pPr>
      <w:r w:rsidRPr="00CD280A">
        <w:rPr>
          <w:b/>
          <w:bCs/>
          <w:sz w:val="20"/>
          <w:szCs w:val="20"/>
          <w:lang w:val="bg-BG" w:eastAsia="bg-BG"/>
        </w:rPr>
        <w:t>(2)</w:t>
      </w:r>
      <w:r w:rsidR="00BA21D2" w:rsidRPr="00CD280A">
        <w:rPr>
          <w:bCs/>
          <w:sz w:val="20"/>
          <w:szCs w:val="20"/>
          <w:lang w:val="bg-BG" w:eastAsia="bg-BG"/>
        </w:rPr>
        <w:t xml:space="preserve"> </w:t>
      </w:r>
      <w:r w:rsidR="006B36F2" w:rsidRPr="00CD280A">
        <w:rPr>
          <w:bCs/>
          <w:sz w:val="20"/>
          <w:szCs w:val="20"/>
          <w:lang w:val="bg-BG" w:eastAsia="bg-BG"/>
        </w:rPr>
        <w:t>Завършването на работите по договора се извършва по реда и условията на действащата нормативна база.</w:t>
      </w:r>
    </w:p>
    <w:p w:rsidR="006B36F2" w:rsidRPr="00CD280A" w:rsidRDefault="006B36F2" w:rsidP="00CD280A">
      <w:pPr>
        <w:jc w:val="both"/>
        <w:rPr>
          <w:bCs/>
          <w:sz w:val="20"/>
          <w:szCs w:val="20"/>
          <w:lang w:val="bg-BG" w:eastAsia="bg-BG"/>
        </w:rPr>
      </w:pPr>
      <w:r w:rsidRPr="00CD280A">
        <w:rPr>
          <w:b/>
          <w:bCs/>
          <w:sz w:val="20"/>
          <w:szCs w:val="20"/>
          <w:lang w:val="bg-BG" w:eastAsia="bg-BG"/>
        </w:rPr>
        <w:t>(</w:t>
      </w:r>
      <w:r w:rsidR="00534507" w:rsidRPr="00CD280A">
        <w:rPr>
          <w:b/>
          <w:bCs/>
          <w:sz w:val="20"/>
          <w:szCs w:val="20"/>
          <w:lang w:val="bg-BG" w:eastAsia="bg-BG"/>
        </w:rPr>
        <w:t>3</w:t>
      </w:r>
      <w:r w:rsidRPr="00CD280A">
        <w:rPr>
          <w:b/>
          <w:bCs/>
          <w:sz w:val="20"/>
          <w:szCs w:val="20"/>
          <w:lang w:val="bg-BG" w:eastAsia="bg-BG"/>
        </w:rPr>
        <w:t>)</w:t>
      </w:r>
      <w:r w:rsidRPr="00CD280A">
        <w:rPr>
          <w:bCs/>
          <w:sz w:val="20"/>
          <w:szCs w:val="20"/>
          <w:lang w:val="bg-BG" w:eastAsia="bg-BG"/>
        </w:rPr>
        <w:t xml:space="preserve"> При условие, че през някои от дните, за които тече изпълнение на договора, климатичните условия не позволяват извършване на </w:t>
      </w:r>
      <w:r w:rsidR="00997D70" w:rsidRPr="00CD280A">
        <w:rPr>
          <w:bCs/>
          <w:sz w:val="20"/>
          <w:szCs w:val="20"/>
          <w:lang w:val="bg-BG" w:eastAsia="bg-BG"/>
        </w:rPr>
        <w:t xml:space="preserve">СМР/СРР  </w:t>
      </w:r>
      <w:r w:rsidRPr="00CD280A">
        <w:rPr>
          <w:bCs/>
          <w:sz w:val="20"/>
          <w:szCs w:val="20"/>
          <w:lang w:val="bg-BG" w:eastAsia="bg-BG"/>
        </w:rPr>
        <w:t>на обект</w:t>
      </w:r>
      <w:r w:rsidR="00D8378C" w:rsidRPr="00CD280A">
        <w:rPr>
          <w:bCs/>
          <w:sz w:val="20"/>
          <w:szCs w:val="20"/>
          <w:lang w:val="bg-BG" w:eastAsia="bg-BG"/>
        </w:rPr>
        <w:t>а</w:t>
      </w:r>
      <w:r w:rsidRPr="00CD280A">
        <w:rPr>
          <w:bCs/>
          <w:sz w:val="20"/>
          <w:szCs w:val="20"/>
          <w:lang w:val="bg-BG" w:eastAsia="bg-BG"/>
        </w:rPr>
        <w:t>, срокът за изпълнение ще бъде удължен</w:t>
      </w:r>
      <w:r w:rsidR="004550B0" w:rsidRPr="00CD280A">
        <w:rPr>
          <w:bCs/>
          <w:sz w:val="20"/>
          <w:szCs w:val="20"/>
          <w:lang w:val="bg-BG" w:eastAsia="bg-BG"/>
        </w:rPr>
        <w:t>, както и при увеличаване обема на работа в количествено отношение.</w:t>
      </w:r>
      <w:r w:rsidRPr="00CD280A">
        <w:rPr>
          <w:bCs/>
          <w:sz w:val="20"/>
          <w:szCs w:val="20"/>
          <w:lang w:val="bg-BG" w:eastAsia="bg-BG"/>
        </w:rPr>
        <w:t xml:space="preserve">Удължаването на срока ще бъде с толкова дни, колкото са дните с неподходящите за извършване на </w:t>
      </w:r>
      <w:r w:rsidR="00997D70" w:rsidRPr="00CD280A">
        <w:rPr>
          <w:bCs/>
          <w:sz w:val="20"/>
          <w:szCs w:val="20"/>
          <w:lang w:val="bg-BG" w:eastAsia="bg-BG"/>
        </w:rPr>
        <w:t xml:space="preserve">СМР/СРР  </w:t>
      </w:r>
      <w:r w:rsidRPr="00CD280A">
        <w:rPr>
          <w:bCs/>
          <w:sz w:val="20"/>
          <w:szCs w:val="20"/>
          <w:lang w:val="bg-BG" w:eastAsia="bg-BG"/>
        </w:rPr>
        <w:t>климатични условия,</w:t>
      </w:r>
      <w:r w:rsidR="004550B0" w:rsidRPr="00CD280A">
        <w:rPr>
          <w:bCs/>
          <w:sz w:val="20"/>
          <w:szCs w:val="20"/>
          <w:lang w:val="bg-BG" w:eastAsia="bg-BG"/>
        </w:rPr>
        <w:t xml:space="preserve"> както и при увеличаване обема на работа в количествено отношение</w:t>
      </w:r>
      <w:r w:rsidR="000C364F">
        <w:rPr>
          <w:bCs/>
          <w:sz w:val="20"/>
          <w:szCs w:val="20"/>
          <w:lang w:val="bg-BG" w:eastAsia="bg-BG"/>
        </w:rPr>
        <w:t>,</w:t>
      </w:r>
      <w:r w:rsidRPr="00CD280A">
        <w:rPr>
          <w:bCs/>
          <w:sz w:val="20"/>
          <w:szCs w:val="20"/>
          <w:lang w:val="bg-BG" w:eastAsia="bg-BG"/>
        </w:rPr>
        <w:t xml:space="preserve"> за което се съставя двустранен протокол между ВЪЗЛОЖИТЕЛЯ и ИЗПЪЛНИТЕЛЯ, който става неразделна част от договора.</w:t>
      </w:r>
      <w:r w:rsidR="00997D70" w:rsidRPr="00CD280A">
        <w:rPr>
          <w:bCs/>
          <w:sz w:val="20"/>
          <w:szCs w:val="20"/>
          <w:lang w:val="bg-BG" w:eastAsia="bg-BG"/>
        </w:rPr>
        <w:t xml:space="preserve"> Срокът за изпълнение на всички </w:t>
      </w:r>
      <w:r w:rsidR="000E762B">
        <w:rPr>
          <w:bCs/>
          <w:sz w:val="20"/>
          <w:szCs w:val="20"/>
          <w:lang w:val="bg-BG" w:eastAsia="bg-BG"/>
        </w:rPr>
        <w:t xml:space="preserve">ремонтни работи </w:t>
      </w:r>
      <w:r w:rsidR="00997D70" w:rsidRPr="00CD280A">
        <w:rPr>
          <w:bCs/>
          <w:sz w:val="20"/>
          <w:szCs w:val="20"/>
          <w:lang w:val="bg-BG" w:eastAsia="bg-BG"/>
        </w:rPr>
        <w:t xml:space="preserve">обекти и   окончателното разплащане е до 20.12.2016г. </w:t>
      </w:r>
    </w:p>
    <w:p w:rsidR="00F61970" w:rsidRPr="00CD280A" w:rsidRDefault="00F61970" w:rsidP="001E33B1">
      <w:pPr>
        <w:spacing w:before="120" w:after="120"/>
        <w:jc w:val="center"/>
        <w:rPr>
          <w:bCs/>
          <w:sz w:val="20"/>
          <w:szCs w:val="20"/>
          <w:lang w:val="bg-BG" w:eastAsia="bg-BG"/>
        </w:rPr>
      </w:pPr>
      <w:r w:rsidRPr="00CD280A">
        <w:rPr>
          <w:bCs/>
          <w:sz w:val="20"/>
          <w:szCs w:val="20"/>
          <w:lang w:val="bg-BG" w:eastAsia="bg-BG"/>
        </w:rPr>
        <w:t>І</w:t>
      </w:r>
      <w:r w:rsidR="00D8378C" w:rsidRPr="00CD280A">
        <w:rPr>
          <w:bCs/>
          <w:sz w:val="20"/>
          <w:szCs w:val="20"/>
          <w:lang w:val="bg-BG" w:eastAsia="bg-BG"/>
        </w:rPr>
        <w:t>V</w:t>
      </w:r>
      <w:r w:rsidRPr="00CD280A">
        <w:rPr>
          <w:bCs/>
          <w:sz w:val="20"/>
          <w:szCs w:val="20"/>
          <w:lang w:val="bg-BG" w:eastAsia="bg-BG"/>
        </w:rPr>
        <w:t>. ОСИГУРЯВАНЕ НА СТРОИТЕЛНИ МАТЕРИАЛИ И МЕХАНИЗАЦИЯ</w:t>
      </w:r>
    </w:p>
    <w:p w:rsidR="00F61970" w:rsidRPr="00CD280A" w:rsidRDefault="00F61970" w:rsidP="001E33B1">
      <w:pPr>
        <w:spacing w:before="120" w:after="120"/>
        <w:jc w:val="both"/>
        <w:rPr>
          <w:bCs/>
          <w:sz w:val="20"/>
          <w:szCs w:val="20"/>
          <w:lang w:val="bg-BG" w:eastAsia="bg-BG"/>
        </w:rPr>
      </w:pPr>
      <w:r w:rsidRPr="00CD280A">
        <w:rPr>
          <w:b/>
          <w:bCs/>
          <w:sz w:val="20"/>
          <w:szCs w:val="20"/>
          <w:lang w:val="bg-BG" w:eastAsia="bg-BG"/>
        </w:rPr>
        <w:lastRenderedPageBreak/>
        <w:t>Чл.</w:t>
      </w:r>
      <w:r w:rsidR="00534507" w:rsidRPr="00CD280A">
        <w:rPr>
          <w:b/>
          <w:bCs/>
          <w:sz w:val="20"/>
          <w:szCs w:val="20"/>
          <w:lang w:val="bg-BG" w:eastAsia="bg-BG"/>
        </w:rPr>
        <w:t>5</w:t>
      </w:r>
      <w:r w:rsidRPr="00CD280A">
        <w:rPr>
          <w:b/>
          <w:bCs/>
          <w:sz w:val="20"/>
          <w:szCs w:val="20"/>
          <w:lang w:val="bg-BG" w:eastAsia="bg-BG"/>
        </w:rPr>
        <w:t>. (1)</w:t>
      </w:r>
      <w:r w:rsidRPr="00CD280A">
        <w:rPr>
          <w:bCs/>
          <w:sz w:val="20"/>
          <w:szCs w:val="20"/>
          <w:lang w:val="bg-BG" w:eastAsia="bg-BG"/>
        </w:rPr>
        <w:t xml:space="preserve"> Осигуряването на материали, детайли, конструкции, както и всичко друго необходимо за строителството, е задължение за ИЗПЪЛНИТЕЛЯ.</w:t>
      </w:r>
    </w:p>
    <w:p w:rsidR="00F61970" w:rsidRPr="00CD280A" w:rsidRDefault="00F61970" w:rsidP="001E33B1">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Всички строителни материали (продукти), които Изпълнителят влага в строежа следва да бъдат със сертифицирано качество. Строителните продукти трябва да са придружени с „Декларация за съответствие“. </w:t>
      </w:r>
    </w:p>
    <w:p w:rsidR="00F61970" w:rsidRPr="00CD280A" w:rsidRDefault="00F61970" w:rsidP="001E33B1">
      <w:pPr>
        <w:spacing w:before="120" w:after="120"/>
        <w:jc w:val="both"/>
        <w:rPr>
          <w:bCs/>
          <w:sz w:val="20"/>
          <w:szCs w:val="20"/>
          <w:lang w:val="bg-BG" w:eastAsia="bg-BG"/>
        </w:rPr>
      </w:pPr>
      <w:r w:rsidRPr="00CD280A">
        <w:rPr>
          <w:b/>
          <w:bCs/>
          <w:sz w:val="20"/>
          <w:szCs w:val="20"/>
          <w:lang w:val="bg-BG" w:eastAsia="bg-BG"/>
        </w:rPr>
        <w:t>(3)</w:t>
      </w:r>
      <w:r w:rsidRPr="00CD280A">
        <w:rPr>
          <w:bCs/>
          <w:sz w:val="20"/>
          <w:szCs w:val="20"/>
          <w:lang w:val="bg-BG" w:eastAsia="bg-BG"/>
        </w:rPr>
        <w:t xml:space="preserve"> ИЗПЪЛНИТЕЛЯТ носи отговорност, ако вложените материали не са с нужното качество и/или влошават качеството на извършените </w:t>
      </w:r>
      <w:r w:rsidR="00F420AB" w:rsidRPr="00CD280A">
        <w:rPr>
          <w:bCs/>
          <w:sz w:val="20"/>
          <w:szCs w:val="20"/>
          <w:lang w:val="bg-BG" w:eastAsia="bg-BG"/>
        </w:rPr>
        <w:t xml:space="preserve">СМР/СРР  </w:t>
      </w:r>
      <w:r w:rsidRPr="00CD280A">
        <w:rPr>
          <w:bCs/>
          <w:sz w:val="20"/>
          <w:szCs w:val="20"/>
          <w:lang w:val="bg-BG" w:eastAsia="bg-BG"/>
        </w:rPr>
        <w:t>и на обект</w:t>
      </w:r>
      <w:r w:rsidR="00F420AB" w:rsidRPr="00CD280A">
        <w:rPr>
          <w:bCs/>
          <w:sz w:val="20"/>
          <w:szCs w:val="20"/>
          <w:lang w:val="bg-BG" w:eastAsia="bg-BG"/>
        </w:rPr>
        <w:t>ите</w:t>
      </w:r>
      <w:r w:rsidRPr="00CD280A">
        <w:rPr>
          <w:bCs/>
          <w:sz w:val="20"/>
          <w:szCs w:val="20"/>
          <w:lang w:val="bg-BG" w:eastAsia="bg-BG"/>
        </w:rPr>
        <w:t xml:space="preserve"> като цяло.</w:t>
      </w:r>
    </w:p>
    <w:p w:rsidR="00D0769D" w:rsidRPr="00CD280A" w:rsidRDefault="00F61970" w:rsidP="001E33B1">
      <w:pPr>
        <w:spacing w:before="120" w:after="120"/>
        <w:ind w:firstLine="720"/>
        <w:jc w:val="center"/>
        <w:rPr>
          <w:bCs/>
          <w:sz w:val="20"/>
          <w:szCs w:val="20"/>
          <w:lang w:val="bg-BG" w:eastAsia="bg-BG"/>
        </w:rPr>
      </w:pPr>
      <w:r w:rsidRPr="00CD280A">
        <w:rPr>
          <w:bCs/>
          <w:sz w:val="20"/>
          <w:szCs w:val="20"/>
          <w:lang w:val="bg-BG" w:eastAsia="bg-BG"/>
        </w:rPr>
        <w:t xml:space="preserve">V. </w:t>
      </w:r>
      <w:r w:rsidR="00EF3042" w:rsidRPr="00CD280A">
        <w:rPr>
          <w:bCs/>
          <w:sz w:val="20"/>
          <w:szCs w:val="20"/>
          <w:lang w:val="bg-BG" w:eastAsia="bg-BG"/>
        </w:rPr>
        <w:t xml:space="preserve">ПРАВА И </w:t>
      </w:r>
      <w:r w:rsidRPr="00CD280A">
        <w:rPr>
          <w:bCs/>
          <w:sz w:val="20"/>
          <w:szCs w:val="20"/>
          <w:lang w:val="bg-BG" w:eastAsia="bg-BG"/>
        </w:rPr>
        <w:t>ЗАДЪЛЖЕНИЯ НА ИЗПЪЛНИТЕЛЯ</w:t>
      </w:r>
      <w:r w:rsidR="00534507" w:rsidRPr="00CD280A">
        <w:rPr>
          <w:bCs/>
          <w:sz w:val="20"/>
          <w:szCs w:val="20"/>
          <w:lang w:val="bg-BG" w:eastAsia="bg-BG"/>
        </w:rPr>
        <w:t xml:space="preserve"> И ВЪЗЛОЖИТЕЛЯ </w:t>
      </w:r>
    </w:p>
    <w:p w:rsidR="00CD280A" w:rsidRDefault="00F61970" w:rsidP="00CD280A">
      <w:pPr>
        <w:spacing w:before="120" w:after="120"/>
        <w:jc w:val="both"/>
        <w:rPr>
          <w:bCs/>
          <w:sz w:val="20"/>
          <w:szCs w:val="20"/>
          <w:lang w:val="bg-BG" w:eastAsia="bg-BG"/>
        </w:rPr>
      </w:pPr>
      <w:r w:rsidRPr="00CD280A">
        <w:rPr>
          <w:b/>
          <w:bCs/>
          <w:sz w:val="20"/>
          <w:szCs w:val="20"/>
          <w:lang w:val="bg-BG" w:eastAsia="bg-BG"/>
        </w:rPr>
        <w:t>Чл.</w:t>
      </w:r>
      <w:r w:rsidR="00534507" w:rsidRPr="00CD280A">
        <w:rPr>
          <w:b/>
          <w:bCs/>
          <w:sz w:val="20"/>
          <w:szCs w:val="20"/>
          <w:lang w:val="bg-BG" w:eastAsia="bg-BG"/>
        </w:rPr>
        <w:t>6.</w:t>
      </w:r>
      <w:r w:rsidRPr="00CD280A">
        <w:rPr>
          <w:bCs/>
          <w:sz w:val="20"/>
          <w:szCs w:val="20"/>
          <w:lang w:val="bg-BG" w:eastAsia="bg-BG"/>
        </w:rPr>
        <w:t xml:space="preserve"> </w:t>
      </w:r>
      <w:r w:rsidR="00EF3042" w:rsidRPr="00CD280A">
        <w:rPr>
          <w:bCs/>
          <w:sz w:val="20"/>
          <w:szCs w:val="20"/>
          <w:lang w:val="bg-BG" w:eastAsia="bg-BG"/>
        </w:rPr>
        <w:t>ИЗПЪЛНИТЕЛЯТ е длъжен</w:t>
      </w:r>
      <w:r w:rsidR="00534507" w:rsidRPr="00CD280A">
        <w:rPr>
          <w:bCs/>
          <w:sz w:val="20"/>
          <w:szCs w:val="20"/>
          <w:lang w:val="bg-BG" w:eastAsia="bg-BG"/>
        </w:rPr>
        <w:t xml:space="preserve"> и има право</w:t>
      </w:r>
      <w:r w:rsidR="00EF3042" w:rsidRPr="00CD280A">
        <w:rPr>
          <w:bCs/>
          <w:sz w:val="20"/>
          <w:szCs w:val="20"/>
          <w:lang w:val="bg-BG" w:eastAsia="bg-BG"/>
        </w:rPr>
        <w:t>:</w:t>
      </w:r>
    </w:p>
    <w:p w:rsidR="00CD280A" w:rsidRDefault="00EF3042" w:rsidP="00CD280A">
      <w:pPr>
        <w:spacing w:before="120" w:after="120"/>
        <w:jc w:val="both"/>
        <w:rPr>
          <w:bCs/>
          <w:sz w:val="20"/>
          <w:szCs w:val="20"/>
          <w:lang w:val="bg-BG" w:eastAsia="bg-BG"/>
        </w:rPr>
      </w:pPr>
      <w:r w:rsidRPr="00CD280A">
        <w:rPr>
          <w:bCs/>
          <w:sz w:val="20"/>
          <w:szCs w:val="20"/>
          <w:lang w:val="bg-BG" w:eastAsia="bg-BG"/>
        </w:rPr>
        <w:t>1.</w:t>
      </w:r>
      <w:r w:rsidR="00534507" w:rsidRPr="00CD280A">
        <w:rPr>
          <w:bCs/>
          <w:sz w:val="20"/>
          <w:szCs w:val="20"/>
          <w:lang w:val="bg-BG" w:eastAsia="bg-BG"/>
        </w:rPr>
        <w:t xml:space="preserve"> </w:t>
      </w:r>
      <w:r w:rsidR="00F61970" w:rsidRPr="00CD280A">
        <w:rPr>
          <w:bCs/>
          <w:sz w:val="20"/>
          <w:szCs w:val="20"/>
          <w:lang w:val="bg-BG" w:eastAsia="bg-BG"/>
        </w:rPr>
        <w:t>Да извърши строително – монтажни</w:t>
      </w:r>
      <w:r w:rsidR="00A575F1" w:rsidRPr="00CD280A">
        <w:rPr>
          <w:bCs/>
          <w:sz w:val="20"/>
          <w:szCs w:val="20"/>
          <w:lang w:val="bg-BG" w:eastAsia="bg-BG"/>
        </w:rPr>
        <w:t>те</w:t>
      </w:r>
      <w:r w:rsidR="00F61970" w:rsidRPr="00CD280A">
        <w:rPr>
          <w:bCs/>
          <w:sz w:val="20"/>
          <w:szCs w:val="20"/>
          <w:lang w:val="bg-BG" w:eastAsia="bg-BG"/>
        </w:rPr>
        <w:t xml:space="preserve"> работи, които са предмет на настоящия договор по вид, количество и качество, спазвайки изискванията на ВЪЗЛОЖИТЕЛЯ и настоящия договор</w:t>
      </w:r>
      <w:r w:rsidR="00F61970" w:rsidRPr="00CD280A">
        <w:rPr>
          <w:sz w:val="20"/>
          <w:szCs w:val="20"/>
          <w:lang w:val="bg-BG" w:eastAsia="bg-BG"/>
        </w:rPr>
        <w:t xml:space="preserve">. </w:t>
      </w:r>
    </w:p>
    <w:p w:rsidR="00CD280A" w:rsidRDefault="00EF3042" w:rsidP="00CD280A">
      <w:pPr>
        <w:spacing w:before="120" w:after="120"/>
        <w:jc w:val="both"/>
        <w:rPr>
          <w:bCs/>
          <w:sz w:val="20"/>
          <w:szCs w:val="20"/>
          <w:lang w:val="bg-BG" w:eastAsia="bg-BG"/>
        </w:rPr>
      </w:pPr>
      <w:r w:rsidRPr="00CD280A">
        <w:rPr>
          <w:bCs/>
          <w:sz w:val="20"/>
          <w:szCs w:val="20"/>
          <w:lang w:val="bg-BG" w:eastAsia="bg-BG"/>
        </w:rPr>
        <w:t>2.</w:t>
      </w:r>
      <w:r w:rsidR="00F61970" w:rsidRPr="00CD280A">
        <w:rPr>
          <w:bCs/>
          <w:sz w:val="20"/>
          <w:szCs w:val="20"/>
          <w:lang w:val="bg-BG" w:eastAsia="bg-BG"/>
        </w:rPr>
        <w:t xml:space="preserve"> </w:t>
      </w:r>
      <w:r w:rsidRPr="00CD280A">
        <w:rPr>
          <w:bCs/>
          <w:sz w:val="20"/>
          <w:szCs w:val="20"/>
          <w:lang w:val="bg-BG" w:eastAsia="bg-BG"/>
        </w:rPr>
        <w:t>Д</w:t>
      </w:r>
      <w:r w:rsidR="00F61970" w:rsidRPr="00CD280A">
        <w:rPr>
          <w:bCs/>
          <w:sz w:val="20"/>
          <w:szCs w:val="20"/>
          <w:lang w:val="bg-BG" w:eastAsia="bg-BG"/>
        </w:rPr>
        <w:t>а спазва всички действащи технически и нормативни документи и БДС.</w:t>
      </w:r>
    </w:p>
    <w:p w:rsidR="00CD280A" w:rsidRDefault="00EF3042" w:rsidP="00CD280A">
      <w:pPr>
        <w:spacing w:before="120" w:after="120"/>
        <w:jc w:val="both"/>
        <w:rPr>
          <w:bCs/>
          <w:sz w:val="20"/>
          <w:szCs w:val="20"/>
          <w:lang w:val="bg-BG" w:eastAsia="bg-BG"/>
        </w:rPr>
      </w:pPr>
      <w:r w:rsidRPr="00CD280A">
        <w:rPr>
          <w:bCs/>
          <w:sz w:val="20"/>
          <w:szCs w:val="20"/>
          <w:lang w:val="bg-BG" w:eastAsia="bg-BG"/>
        </w:rPr>
        <w:t>3. Да влага в строителството материали и строителни изделия, отговарящи на нормативно установените изисквания за качество и съответствие, съгласно „Наредба за съществените изисквания към строежите и оценяване съответствието на строителните продукти“, приета с ПМС № 325 от 06.12.2006 г. и/или съгласно действащите стандарти с технически изисквания към продуктите –</w:t>
      </w:r>
      <w:r w:rsidR="00F420AB" w:rsidRPr="00CD280A">
        <w:rPr>
          <w:bCs/>
          <w:sz w:val="20"/>
          <w:szCs w:val="20"/>
          <w:lang w:val="bg-BG" w:eastAsia="bg-BG"/>
        </w:rPr>
        <w:t xml:space="preserve"> </w:t>
      </w:r>
      <w:r w:rsidRPr="00CD280A">
        <w:rPr>
          <w:bCs/>
          <w:sz w:val="20"/>
          <w:szCs w:val="20"/>
          <w:lang w:val="bg-BG" w:eastAsia="bg-BG"/>
        </w:rPr>
        <w:t>БДС, БДС EN, които въвеждат международни или ев</w:t>
      </w:r>
      <w:r w:rsidR="00362381" w:rsidRPr="00CD280A">
        <w:rPr>
          <w:bCs/>
          <w:sz w:val="20"/>
          <w:szCs w:val="20"/>
          <w:lang w:val="bg-BG" w:eastAsia="bg-BG"/>
        </w:rPr>
        <w:t>р</w:t>
      </w:r>
      <w:r w:rsidRPr="00CD280A">
        <w:rPr>
          <w:bCs/>
          <w:sz w:val="20"/>
          <w:szCs w:val="20"/>
          <w:lang w:val="bg-BG" w:eastAsia="bg-BG"/>
        </w:rPr>
        <w:t>опейски стандарти; БДС EN, които въвеждат хармонизирани европейски стандарти; Българско техническо одобрение и Европейско техническо одобрение, което се установява с представени от ИЗПЪЛНИТЕЛЯ документи, декларации и сертификати за съответствие;</w:t>
      </w:r>
    </w:p>
    <w:p w:rsidR="00CD280A" w:rsidRDefault="00EF3042" w:rsidP="00CD280A">
      <w:pPr>
        <w:spacing w:before="120" w:after="120"/>
        <w:jc w:val="both"/>
        <w:rPr>
          <w:bCs/>
          <w:sz w:val="20"/>
          <w:szCs w:val="20"/>
          <w:lang w:val="bg-BG" w:eastAsia="bg-BG"/>
        </w:rPr>
      </w:pPr>
      <w:r w:rsidRPr="00CD280A">
        <w:rPr>
          <w:bCs/>
          <w:sz w:val="20"/>
          <w:szCs w:val="20"/>
          <w:lang w:val="bg-BG" w:eastAsia="bg-BG"/>
        </w:rPr>
        <w:t xml:space="preserve">4. Да сключи договор/договори за </w:t>
      </w:r>
      <w:proofErr w:type="spellStart"/>
      <w:r w:rsidRPr="00CD280A">
        <w:rPr>
          <w:bCs/>
          <w:sz w:val="20"/>
          <w:szCs w:val="20"/>
          <w:lang w:val="bg-BG" w:eastAsia="bg-BG"/>
        </w:rPr>
        <w:t>подизпълнение</w:t>
      </w:r>
      <w:proofErr w:type="spellEnd"/>
      <w:r w:rsidRPr="00CD280A">
        <w:rPr>
          <w:bCs/>
          <w:sz w:val="20"/>
          <w:szCs w:val="20"/>
          <w:lang w:val="bg-BG" w:eastAsia="bg-BG"/>
        </w:rPr>
        <w:t xml:space="preserve"> с посочените в офертата му подизпълнители в срок от 5(пет) дни от сключване на настоящия договор и да предостави оригинален екземпляр на ВЪЗЛОЖИТЕЛЯ в 3-дневен срок.</w:t>
      </w:r>
    </w:p>
    <w:p w:rsidR="00CD280A" w:rsidRDefault="00473045" w:rsidP="00CD280A">
      <w:pPr>
        <w:spacing w:before="120" w:after="120"/>
        <w:jc w:val="both"/>
        <w:rPr>
          <w:bCs/>
          <w:sz w:val="20"/>
          <w:szCs w:val="20"/>
          <w:lang w:val="bg-BG" w:eastAsia="bg-BG"/>
        </w:rPr>
      </w:pPr>
      <w:r w:rsidRPr="00CD280A">
        <w:rPr>
          <w:bCs/>
          <w:sz w:val="20"/>
          <w:szCs w:val="20"/>
          <w:lang w:val="bg-BG" w:eastAsia="bg-BG"/>
        </w:rPr>
        <w:t xml:space="preserve">5. </w:t>
      </w:r>
      <w:r w:rsidR="00F61970" w:rsidRPr="00CD280A">
        <w:rPr>
          <w:bCs/>
          <w:sz w:val="20"/>
          <w:szCs w:val="20"/>
          <w:lang w:val="bg-BG" w:eastAsia="bg-BG"/>
        </w:rPr>
        <w:t xml:space="preserve">При проява на дефекти при изпълнение на </w:t>
      </w:r>
      <w:r w:rsidR="00134410">
        <w:rPr>
          <w:bCs/>
          <w:sz w:val="20"/>
          <w:szCs w:val="20"/>
          <w:lang w:val="bg-BG" w:eastAsia="bg-BG"/>
        </w:rPr>
        <w:t>СМР/СРР</w:t>
      </w:r>
      <w:r w:rsidR="00F61970" w:rsidRPr="00CD280A">
        <w:rPr>
          <w:bCs/>
          <w:sz w:val="20"/>
          <w:szCs w:val="20"/>
          <w:lang w:val="bg-BG" w:eastAsia="bg-BG"/>
        </w:rPr>
        <w:t xml:space="preserve">, установени </w:t>
      </w:r>
      <w:r w:rsidR="00134410">
        <w:rPr>
          <w:bCs/>
          <w:sz w:val="20"/>
          <w:szCs w:val="20"/>
          <w:lang w:val="bg-BG" w:eastAsia="bg-BG"/>
        </w:rPr>
        <w:t xml:space="preserve">преди завършването на обектите </w:t>
      </w:r>
      <w:r w:rsidR="00F61970" w:rsidRPr="00CD280A">
        <w:rPr>
          <w:bCs/>
          <w:sz w:val="20"/>
          <w:szCs w:val="20"/>
          <w:lang w:val="bg-BG" w:eastAsia="bg-BG"/>
        </w:rPr>
        <w:t>с констативен протокол, ИЗПЪЛНИТЕЛЯ</w:t>
      </w:r>
      <w:r w:rsidR="000C364F">
        <w:rPr>
          <w:bCs/>
          <w:sz w:val="20"/>
          <w:szCs w:val="20"/>
          <w:lang w:val="bg-BG" w:eastAsia="bg-BG"/>
        </w:rPr>
        <w:t>Т</w:t>
      </w:r>
      <w:r w:rsidR="00F61970" w:rsidRPr="00CD280A">
        <w:rPr>
          <w:bCs/>
          <w:sz w:val="20"/>
          <w:szCs w:val="20"/>
          <w:lang w:val="bg-BG" w:eastAsia="bg-BG"/>
        </w:rPr>
        <w:t xml:space="preserve"> </w:t>
      </w:r>
      <w:r w:rsidR="00F420AB" w:rsidRPr="00CD280A">
        <w:rPr>
          <w:bCs/>
          <w:sz w:val="20"/>
          <w:szCs w:val="20"/>
          <w:lang w:val="bg-BG" w:eastAsia="bg-BG"/>
        </w:rPr>
        <w:t>се задължава да ги</w:t>
      </w:r>
      <w:r w:rsidR="00F61970" w:rsidRPr="00CD280A">
        <w:rPr>
          <w:bCs/>
          <w:sz w:val="20"/>
          <w:szCs w:val="20"/>
          <w:lang w:val="bg-BG" w:eastAsia="bg-BG"/>
        </w:rPr>
        <w:t xml:space="preserve"> отстран</w:t>
      </w:r>
      <w:r w:rsidR="00F420AB" w:rsidRPr="00CD280A">
        <w:rPr>
          <w:bCs/>
          <w:sz w:val="20"/>
          <w:szCs w:val="20"/>
          <w:lang w:val="bg-BG" w:eastAsia="bg-BG"/>
        </w:rPr>
        <w:t>и</w:t>
      </w:r>
      <w:r w:rsidR="00F61970" w:rsidRPr="00CD280A">
        <w:rPr>
          <w:bCs/>
          <w:sz w:val="20"/>
          <w:szCs w:val="20"/>
          <w:lang w:val="bg-BG" w:eastAsia="bg-BG"/>
        </w:rPr>
        <w:t xml:space="preserve"> за своя сметка в </w:t>
      </w:r>
      <w:r w:rsidR="006D722F" w:rsidRPr="00CD280A">
        <w:rPr>
          <w:bCs/>
          <w:sz w:val="20"/>
          <w:szCs w:val="20"/>
          <w:lang w:val="bg-BG" w:eastAsia="bg-BG"/>
        </w:rPr>
        <w:t>7(седем)</w:t>
      </w:r>
      <w:r w:rsidR="00F61970" w:rsidRPr="00CD280A">
        <w:rPr>
          <w:bCs/>
          <w:sz w:val="20"/>
          <w:szCs w:val="20"/>
          <w:lang w:val="bg-BG" w:eastAsia="bg-BG"/>
        </w:rPr>
        <w:t xml:space="preserve"> дневен срок</w:t>
      </w:r>
      <w:r w:rsidR="00F420AB" w:rsidRPr="00CD280A">
        <w:rPr>
          <w:bCs/>
          <w:sz w:val="20"/>
          <w:szCs w:val="20"/>
          <w:lang w:val="bg-BG" w:eastAsia="bg-BG"/>
        </w:rPr>
        <w:t xml:space="preserve"> от получаване на констативния протокол</w:t>
      </w:r>
      <w:r w:rsidR="00F61970" w:rsidRPr="00CD280A">
        <w:rPr>
          <w:bCs/>
          <w:sz w:val="20"/>
          <w:szCs w:val="20"/>
          <w:lang w:val="bg-BG" w:eastAsia="bg-BG"/>
        </w:rPr>
        <w:t>.</w:t>
      </w:r>
    </w:p>
    <w:p w:rsidR="00CD280A" w:rsidRDefault="00637081" w:rsidP="00CD280A">
      <w:pPr>
        <w:spacing w:before="120" w:after="120"/>
        <w:jc w:val="both"/>
        <w:rPr>
          <w:bCs/>
          <w:sz w:val="20"/>
          <w:szCs w:val="20"/>
          <w:lang w:val="bg-BG" w:eastAsia="bg-BG"/>
        </w:rPr>
      </w:pPr>
      <w:r w:rsidRPr="00CD280A">
        <w:rPr>
          <w:bCs/>
          <w:sz w:val="20"/>
          <w:szCs w:val="20"/>
          <w:lang w:val="bg-BG" w:eastAsia="bg-BG"/>
        </w:rPr>
        <w:t>6</w:t>
      </w:r>
      <w:r w:rsidR="00EF3042" w:rsidRPr="00CD280A">
        <w:rPr>
          <w:bCs/>
          <w:sz w:val="20"/>
          <w:szCs w:val="20"/>
          <w:lang w:val="bg-BG" w:eastAsia="bg-BG"/>
        </w:rPr>
        <w:t>.</w:t>
      </w:r>
      <w:r w:rsidR="00F61970" w:rsidRPr="00CD280A">
        <w:rPr>
          <w:bCs/>
          <w:sz w:val="20"/>
          <w:szCs w:val="20"/>
          <w:lang w:val="bg-BG" w:eastAsia="bg-BG"/>
        </w:rPr>
        <w:t xml:space="preserve"> В срок от два дни от подписване на договора ИЗПЪЛНИТЕЛЯ</w:t>
      </w:r>
      <w:r w:rsidR="000C364F">
        <w:rPr>
          <w:bCs/>
          <w:sz w:val="20"/>
          <w:szCs w:val="20"/>
          <w:lang w:val="bg-BG" w:eastAsia="bg-BG"/>
        </w:rPr>
        <w:t>Т</w:t>
      </w:r>
      <w:r w:rsidR="00F61970" w:rsidRPr="00CD280A">
        <w:rPr>
          <w:bCs/>
          <w:sz w:val="20"/>
          <w:szCs w:val="20"/>
          <w:lang w:val="bg-BG" w:eastAsia="bg-BG"/>
        </w:rPr>
        <w:t xml:space="preserve"> е длъжен да уведоми писмено ВЪЗЛОЖИТЕЛЯ за лицето</w:t>
      </w:r>
      <w:r w:rsidR="000C364F">
        <w:rPr>
          <w:bCs/>
          <w:sz w:val="20"/>
          <w:szCs w:val="20"/>
          <w:lang w:val="bg-BG" w:eastAsia="bg-BG"/>
        </w:rPr>
        <w:t>,</w:t>
      </w:r>
      <w:r w:rsidR="00F61970" w:rsidRPr="00CD280A">
        <w:rPr>
          <w:bCs/>
          <w:sz w:val="20"/>
          <w:szCs w:val="20"/>
          <w:lang w:val="bg-BG" w:eastAsia="bg-BG"/>
        </w:rPr>
        <w:t xml:space="preserve"> което ще упражнява техническо ръководство на обекта.</w:t>
      </w:r>
    </w:p>
    <w:p w:rsidR="00CD280A" w:rsidRDefault="00CD280A" w:rsidP="00CD280A">
      <w:pPr>
        <w:spacing w:before="120" w:after="120"/>
        <w:jc w:val="both"/>
        <w:rPr>
          <w:bCs/>
          <w:sz w:val="20"/>
          <w:szCs w:val="20"/>
          <w:lang w:val="bg-BG" w:eastAsia="bg-BG"/>
        </w:rPr>
      </w:pPr>
      <w:r w:rsidRPr="00CD280A">
        <w:rPr>
          <w:bCs/>
          <w:sz w:val="20"/>
          <w:szCs w:val="20"/>
          <w:lang w:val="bg-BG" w:eastAsia="bg-BG"/>
        </w:rPr>
        <w:t>7</w:t>
      </w:r>
      <w:r w:rsidR="00534507" w:rsidRPr="00CD280A">
        <w:rPr>
          <w:bCs/>
          <w:sz w:val="20"/>
          <w:szCs w:val="20"/>
          <w:lang w:val="bg-BG" w:eastAsia="bg-BG"/>
        </w:rPr>
        <w:t xml:space="preserve">. </w:t>
      </w:r>
      <w:r w:rsidR="00EF3042" w:rsidRPr="00CD280A">
        <w:rPr>
          <w:bCs/>
          <w:sz w:val="20"/>
          <w:szCs w:val="20"/>
          <w:lang w:val="bg-BG" w:eastAsia="bg-BG"/>
        </w:rPr>
        <w:t>Да иска от ВЪЗЛОЖИТЕЛЯ приемане на възложените работи, предмет на настоящия договор, в случай че са изпълнени точно и качествено, в съответствие с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EF3042" w:rsidRPr="00CD280A" w:rsidRDefault="00CD280A" w:rsidP="00CD280A">
      <w:pPr>
        <w:spacing w:before="120" w:after="120"/>
        <w:jc w:val="both"/>
        <w:rPr>
          <w:bCs/>
          <w:sz w:val="20"/>
          <w:szCs w:val="20"/>
          <w:lang w:val="bg-BG" w:eastAsia="bg-BG"/>
        </w:rPr>
      </w:pPr>
      <w:r w:rsidRPr="00CD280A">
        <w:rPr>
          <w:bCs/>
          <w:sz w:val="20"/>
          <w:szCs w:val="20"/>
          <w:lang w:val="bg-BG" w:eastAsia="bg-BG"/>
        </w:rPr>
        <w:t>8</w:t>
      </w:r>
      <w:r w:rsidR="00534507" w:rsidRPr="00CD280A">
        <w:rPr>
          <w:bCs/>
          <w:sz w:val="20"/>
          <w:szCs w:val="20"/>
          <w:lang w:val="bg-BG" w:eastAsia="bg-BG"/>
        </w:rPr>
        <w:t xml:space="preserve">. </w:t>
      </w:r>
      <w:r w:rsidR="00EF3042" w:rsidRPr="00CD280A">
        <w:rPr>
          <w:bCs/>
          <w:sz w:val="20"/>
          <w:szCs w:val="20"/>
          <w:lang w:val="bg-BG" w:eastAsia="bg-BG"/>
        </w:rPr>
        <w:t xml:space="preserve">Да получи съответното възнаграждение за изпълнение на </w:t>
      </w:r>
      <w:r w:rsidR="00F420AB" w:rsidRPr="00CD280A">
        <w:rPr>
          <w:bCs/>
          <w:sz w:val="20"/>
          <w:szCs w:val="20"/>
          <w:lang w:val="bg-BG" w:eastAsia="bg-BG"/>
        </w:rPr>
        <w:t xml:space="preserve">извършените и приети СМР/СРР  </w:t>
      </w:r>
      <w:r w:rsidR="00EF3042" w:rsidRPr="00CD280A">
        <w:rPr>
          <w:bCs/>
          <w:sz w:val="20"/>
          <w:szCs w:val="20"/>
          <w:lang w:val="bg-BG" w:eastAsia="bg-BG"/>
        </w:rPr>
        <w:t>при условията и по реда на настоящия договор.</w:t>
      </w:r>
    </w:p>
    <w:p w:rsidR="00CD280A" w:rsidRDefault="00F61970" w:rsidP="00CD280A">
      <w:pPr>
        <w:spacing w:before="120" w:after="120"/>
        <w:jc w:val="both"/>
        <w:rPr>
          <w:bCs/>
          <w:sz w:val="20"/>
          <w:szCs w:val="20"/>
          <w:lang w:val="bg-BG" w:eastAsia="bg-BG"/>
        </w:rPr>
      </w:pPr>
      <w:r w:rsidRPr="00CD280A">
        <w:rPr>
          <w:b/>
          <w:bCs/>
          <w:sz w:val="20"/>
          <w:szCs w:val="20"/>
          <w:lang w:val="bg-BG" w:eastAsia="bg-BG"/>
        </w:rPr>
        <w:t xml:space="preserve">Чл. </w:t>
      </w:r>
      <w:r w:rsidR="00534507" w:rsidRPr="00CD280A">
        <w:rPr>
          <w:b/>
          <w:bCs/>
          <w:sz w:val="20"/>
          <w:szCs w:val="20"/>
          <w:lang w:val="bg-BG" w:eastAsia="bg-BG"/>
        </w:rPr>
        <w:t>7</w:t>
      </w:r>
      <w:r w:rsidRPr="00CD280A">
        <w:rPr>
          <w:b/>
          <w:bCs/>
          <w:sz w:val="20"/>
          <w:szCs w:val="20"/>
          <w:lang w:val="bg-BG" w:eastAsia="bg-BG"/>
        </w:rPr>
        <w:t>.</w:t>
      </w:r>
      <w:r w:rsidRPr="00CD280A">
        <w:rPr>
          <w:bCs/>
          <w:sz w:val="20"/>
          <w:szCs w:val="20"/>
          <w:lang w:val="bg-BG" w:eastAsia="bg-BG"/>
        </w:rPr>
        <w:t xml:space="preserve"> ВЪЗЛОЖИТЕЛЯТ </w:t>
      </w:r>
      <w:r w:rsidR="00534507" w:rsidRPr="00CD280A">
        <w:rPr>
          <w:bCs/>
          <w:sz w:val="20"/>
          <w:szCs w:val="20"/>
          <w:lang w:val="bg-BG" w:eastAsia="bg-BG"/>
        </w:rPr>
        <w:t xml:space="preserve">е длъжен и </w:t>
      </w:r>
      <w:r w:rsidRPr="00CD280A">
        <w:rPr>
          <w:bCs/>
          <w:sz w:val="20"/>
          <w:szCs w:val="20"/>
          <w:lang w:val="bg-BG" w:eastAsia="bg-BG"/>
        </w:rPr>
        <w:t>има право</w:t>
      </w:r>
      <w:r w:rsidR="00EF3042" w:rsidRPr="00CD280A">
        <w:rPr>
          <w:bCs/>
          <w:sz w:val="20"/>
          <w:szCs w:val="20"/>
          <w:lang w:val="bg-BG" w:eastAsia="bg-BG"/>
        </w:rPr>
        <w:t>:</w:t>
      </w:r>
    </w:p>
    <w:p w:rsidR="00CD280A" w:rsidRDefault="00534507" w:rsidP="00CD280A">
      <w:pPr>
        <w:spacing w:before="120" w:after="120"/>
        <w:jc w:val="both"/>
        <w:rPr>
          <w:bCs/>
          <w:sz w:val="20"/>
          <w:szCs w:val="20"/>
          <w:lang w:val="bg-BG" w:eastAsia="bg-BG"/>
        </w:rPr>
      </w:pPr>
      <w:r w:rsidRPr="00CD280A">
        <w:rPr>
          <w:bCs/>
          <w:sz w:val="20"/>
          <w:szCs w:val="20"/>
          <w:lang w:val="bg-BG" w:eastAsia="bg-BG"/>
        </w:rPr>
        <w:t>1. Да заплати на ИЗПЪЛНИТЕЛЯ извършените работи съобразно уговорените срокове и начини</w:t>
      </w:r>
      <w:r w:rsidR="000C364F">
        <w:rPr>
          <w:bCs/>
          <w:sz w:val="20"/>
          <w:szCs w:val="20"/>
          <w:lang w:val="bg-BG" w:eastAsia="bg-BG"/>
        </w:rPr>
        <w:t>,</w:t>
      </w:r>
      <w:r w:rsidR="00F420AB" w:rsidRPr="00CD280A">
        <w:rPr>
          <w:bCs/>
          <w:sz w:val="20"/>
          <w:szCs w:val="20"/>
          <w:lang w:val="bg-BG" w:eastAsia="bg-BG"/>
        </w:rPr>
        <w:t xml:space="preserve"> описани в настоящия договор</w:t>
      </w:r>
      <w:r w:rsidRPr="00CD280A">
        <w:rPr>
          <w:bCs/>
          <w:sz w:val="20"/>
          <w:szCs w:val="20"/>
          <w:lang w:val="bg-BG" w:eastAsia="bg-BG"/>
        </w:rPr>
        <w:t>.</w:t>
      </w:r>
    </w:p>
    <w:p w:rsidR="00CD280A" w:rsidRDefault="00534507" w:rsidP="00CD280A">
      <w:pPr>
        <w:spacing w:before="120" w:after="120"/>
        <w:jc w:val="both"/>
        <w:rPr>
          <w:bCs/>
          <w:sz w:val="20"/>
          <w:szCs w:val="20"/>
          <w:lang w:val="bg-BG" w:eastAsia="bg-BG"/>
        </w:rPr>
      </w:pPr>
      <w:r w:rsidRPr="00CD280A">
        <w:rPr>
          <w:bCs/>
          <w:sz w:val="20"/>
          <w:szCs w:val="20"/>
          <w:lang w:val="bg-BG" w:eastAsia="bg-BG"/>
        </w:rPr>
        <w:t>2. Да приеме в срок изпълнените работи.</w:t>
      </w:r>
    </w:p>
    <w:p w:rsidR="00CD280A" w:rsidRDefault="00534507" w:rsidP="00CD280A">
      <w:pPr>
        <w:spacing w:before="120" w:after="120"/>
        <w:jc w:val="both"/>
        <w:rPr>
          <w:bCs/>
          <w:sz w:val="20"/>
          <w:szCs w:val="20"/>
          <w:lang w:val="bg-BG" w:eastAsia="bg-BG"/>
        </w:rPr>
      </w:pPr>
      <w:r w:rsidRPr="00CD280A">
        <w:rPr>
          <w:bCs/>
          <w:sz w:val="20"/>
          <w:szCs w:val="20"/>
          <w:lang w:val="bg-BG" w:eastAsia="bg-BG"/>
        </w:rPr>
        <w:t xml:space="preserve">3. Да упражнява </w:t>
      </w:r>
      <w:r w:rsidR="00485863">
        <w:rPr>
          <w:bCs/>
          <w:sz w:val="20"/>
          <w:szCs w:val="20"/>
          <w:lang w:val="bg-BG" w:eastAsia="bg-BG"/>
        </w:rPr>
        <w:t xml:space="preserve">лично </w:t>
      </w:r>
      <w:r w:rsidR="00F420AB" w:rsidRPr="00CD280A">
        <w:rPr>
          <w:bCs/>
          <w:sz w:val="20"/>
          <w:szCs w:val="20"/>
          <w:lang w:val="bg-BG" w:eastAsia="bg-BG"/>
        </w:rPr>
        <w:t xml:space="preserve">и/или </w:t>
      </w:r>
      <w:r w:rsidRPr="00CD280A">
        <w:rPr>
          <w:bCs/>
          <w:sz w:val="20"/>
          <w:szCs w:val="20"/>
          <w:lang w:val="bg-BG" w:eastAsia="bg-BG"/>
        </w:rPr>
        <w:t>чрез свои представител</w:t>
      </w:r>
      <w:r w:rsidR="00F420AB" w:rsidRPr="00CD280A">
        <w:rPr>
          <w:bCs/>
          <w:sz w:val="20"/>
          <w:szCs w:val="20"/>
          <w:lang w:val="bg-BG" w:eastAsia="bg-BG"/>
        </w:rPr>
        <w:t xml:space="preserve"> </w:t>
      </w:r>
      <w:r w:rsidRPr="00CD280A">
        <w:rPr>
          <w:bCs/>
          <w:sz w:val="20"/>
          <w:szCs w:val="20"/>
          <w:lang w:val="bg-BG" w:eastAsia="bg-BG"/>
        </w:rPr>
        <w:t>контрол върху изпълняваните работи, предмет н</w:t>
      </w:r>
      <w:r w:rsidR="00A575F1" w:rsidRPr="00CD280A">
        <w:rPr>
          <w:bCs/>
          <w:sz w:val="20"/>
          <w:szCs w:val="20"/>
          <w:lang w:val="bg-BG" w:eastAsia="bg-BG"/>
        </w:rPr>
        <w:t>а</w:t>
      </w:r>
      <w:r w:rsidRPr="00CD280A">
        <w:rPr>
          <w:bCs/>
          <w:sz w:val="20"/>
          <w:szCs w:val="20"/>
          <w:lang w:val="bg-BG" w:eastAsia="bg-BG"/>
        </w:rPr>
        <w:t xml:space="preserve"> договора.</w:t>
      </w:r>
    </w:p>
    <w:p w:rsidR="00CD280A" w:rsidRDefault="00534507" w:rsidP="00CD280A">
      <w:pPr>
        <w:spacing w:before="120" w:after="120"/>
        <w:jc w:val="both"/>
        <w:rPr>
          <w:bCs/>
          <w:sz w:val="20"/>
          <w:szCs w:val="20"/>
          <w:lang w:val="bg-BG" w:eastAsia="bg-BG"/>
        </w:rPr>
      </w:pPr>
      <w:r w:rsidRPr="00CD280A">
        <w:rPr>
          <w:bCs/>
          <w:sz w:val="20"/>
          <w:szCs w:val="20"/>
          <w:lang w:val="bg-BG" w:eastAsia="bg-BG"/>
        </w:rPr>
        <w:t>4</w:t>
      </w:r>
      <w:r w:rsidR="00EF3042" w:rsidRPr="00CD280A">
        <w:rPr>
          <w:bCs/>
          <w:sz w:val="20"/>
          <w:szCs w:val="20"/>
          <w:lang w:val="bg-BG" w:eastAsia="bg-BG"/>
        </w:rPr>
        <w:t>.</w:t>
      </w:r>
      <w:r w:rsidR="00F61970" w:rsidRPr="00CD280A">
        <w:rPr>
          <w:bCs/>
          <w:sz w:val="20"/>
          <w:szCs w:val="20"/>
          <w:lang w:val="bg-BG" w:eastAsia="bg-BG"/>
        </w:rPr>
        <w:t xml:space="preserve"> </w:t>
      </w:r>
      <w:r w:rsidR="00F51C15" w:rsidRPr="00CD280A">
        <w:rPr>
          <w:bCs/>
          <w:sz w:val="20"/>
          <w:szCs w:val="20"/>
          <w:lang w:val="bg-BG" w:eastAsia="bg-BG"/>
        </w:rPr>
        <w:t>Д</w:t>
      </w:r>
      <w:r w:rsidR="00F61970" w:rsidRPr="00CD280A">
        <w:rPr>
          <w:bCs/>
          <w:sz w:val="20"/>
          <w:szCs w:val="20"/>
          <w:lang w:val="bg-BG" w:eastAsia="bg-BG"/>
        </w:rPr>
        <w:t>а получава информация и достъп до обект</w:t>
      </w:r>
      <w:r w:rsidR="00A575F1" w:rsidRPr="00CD280A">
        <w:rPr>
          <w:bCs/>
          <w:sz w:val="20"/>
          <w:szCs w:val="20"/>
          <w:lang w:val="bg-BG" w:eastAsia="bg-BG"/>
        </w:rPr>
        <w:t>ите</w:t>
      </w:r>
      <w:r w:rsidR="00F61970" w:rsidRPr="00CD280A">
        <w:rPr>
          <w:bCs/>
          <w:sz w:val="20"/>
          <w:szCs w:val="20"/>
          <w:lang w:val="bg-BG" w:eastAsia="bg-BG"/>
        </w:rPr>
        <w:t xml:space="preserve"> по време на изпълнение на строителството.</w:t>
      </w:r>
    </w:p>
    <w:p w:rsidR="00CD280A" w:rsidRDefault="00534507" w:rsidP="00CD280A">
      <w:pPr>
        <w:spacing w:before="120" w:after="120"/>
        <w:jc w:val="both"/>
        <w:rPr>
          <w:bCs/>
          <w:sz w:val="20"/>
          <w:szCs w:val="20"/>
          <w:lang w:val="bg-BG" w:eastAsia="bg-BG"/>
        </w:rPr>
      </w:pPr>
      <w:r w:rsidRPr="00CD280A">
        <w:rPr>
          <w:bCs/>
          <w:sz w:val="20"/>
          <w:szCs w:val="20"/>
          <w:lang w:val="bg-BG" w:eastAsia="bg-BG"/>
        </w:rPr>
        <w:t>5</w:t>
      </w:r>
      <w:r w:rsidR="00F51C15" w:rsidRPr="00CD280A">
        <w:rPr>
          <w:bCs/>
          <w:sz w:val="20"/>
          <w:szCs w:val="20"/>
          <w:lang w:val="bg-BG" w:eastAsia="bg-BG"/>
        </w:rPr>
        <w:t>.</w:t>
      </w:r>
      <w:r w:rsidR="00F61970" w:rsidRPr="00CD280A">
        <w:rPr>
          <w:bCs/>
          <w:sz w:val="20"/>
          <w:szCs w:val="20"/>
          <w:lang w:val="bg-BG" w:eastAsia="bg-BG"/>
        </w:rPr>
        <w:t xml:space="preserve"> При некачествено изпълнение на </w:t>
      </w:r>
      <w:r w:rsidR="00A03BBA" w:rsidRPr="00CD280A">
        <w:rPr>
          <w:bCs/>
          <w:sz w:val="20"/>
          <w:szCs w:val="20"/>
          <w:lang w:val="bg-BG" w:eastAsia="bg-BG"/>
        </w:rPr>
        <w:t xml:space="preserve">СМР/СРР  </w:t>
      </w:r>
      <w:r w:rsidR="00F61970" w:rsidRPr="00CD280A">
        <w:rPr>
          <w:bCs/>
          <w:sz w:val="20"/>
          <w:szCs w:val="20"/>
          <w:lang w:val="bg-BG" w:eastAsia="bg-BG"/>
        </w:rPr>
        <w:t xml:space="preserve">и неспазване на </w:t>
      </w:r>
      <w:r w:rsidR="00637081" w:rsidRPr="00CD280A">
        <w:rPr>
          <w:bCs/>
          <w:sz w:val="20"/>
          <w:szCs w:val="20"/>
          <w:lang w:val="bg-BG" w:eastAsia="bg-BG"/>
        </w:rPr>
        <w:t>срока за изпълнение</w:t>
      </w:r>
      <w:r w:rsidR="00F61970" w:rsidRPr="00CD280A">
        <w:rPr>
          <w:bCs/>
          <w:sz w:val="20"/>
          <w:szCs w:val="20"/>
          <w:lang w:val="bg-BG" w:eastAsia="bg-BG"/>
        </w:rPr>
        <w:t xml:space="preserve"> на обекта</w:t>
      </w:r>
      <w:r w:rsidR="000C364F">
        <w:rPr>
          <w:bCs/>
          <w:sz w:val="20"/>
          <w:szCs w:val="20"/>
          <w:lang w:val="bg-BG" w:eastAsia="bg-BG"/>
        </w:rPr>
        <w:t>,</w:t>
      </w:r>
      <w:r w:rsidR="00F61970" w:rsidRPr="00CD280A">
        <w:rPr>
          <w:bCs/>
          <w:sz w:val="20"/>
          <w:szCs w:val="20"/>
          <w:lang w:val="bg-BG" w:eastAsia="bg-BG"/>
        </w:rPr>
        <w:t xml:space="preserve"> ВЪЗЛОЖИТЕЛЯТ </w:t>
      </w:r>
      <w:r w:rsidRPr="00CD280A">
        <w:rPr>
          <w:bCs/>
          <w:sz w:val="20"/>
          <w:szCs w:val="20"/>
          <w:lang w:val="bg-BG" w:eastAsia="bg-BG"/>
        </w:rPr>
        <w:t xml:space="preserve">да </w:t>
      </w:r>
      <w:r w:rsidR="00F61970" w:rsidRPr="00CD280A">
        <w:rPr>
          <w:bCs/>
          <w:sz w:val="20"/>
          <w:szCs w:val="20"/>
          <w:lang w:val="bg-BG" w:eastAsia="bg-BG"/>
        </w:rPr>
        <w:t>състав</w:t>
      </w:r>
      <w:r w:rsidRPr="00CD280A">
        <w:rPr>
          <w:bCs/>
          <w:sz w:val="20"/>
          <w:szCs w:val="20"/>
          <w:lang w:val="bg-BG" w:eastAsia="bg-BG"/>
        </w:rPr>
        <w:t>и</w:t>
      </w:r>
      <w:r w:rsidR="00F61970" w:rsidRPr="00CD280A">
        <w:rPr>
          <w:bCs/>
          <w:sz w:val="20"/>
          <w:szCs w:val="20"/>
          <w:lang w:val="bg-BG" w:eastAsia="bg-BG"/>
        </w:rPr>
        <w:t xml:space="preserve"> едностранно констативен протокол, който </w:t>
      </w:r>
      <w:r w:rsidR="00473045" w:rsidRPr="00CD280A">
        <w:rPr>
          <w:bCs/>
          <w:sz w:val="20"/>
          <w:szCs w:val="20"/>
          <w:lang w:val="bg-BG" w:eastAsia="bg-BG"/>
        </w:rPr>
        <w:t xml:space="preserve">да </w:t>
      </w:r>
      <w:r w:rsidR="00F61970" w:rsidRPr="00CD280A">
        <w:rPr>
          <w:bCs/>
          <w:sz w:val="20"/>
          <w:szCs w:val="20"/>
          <w:lang w:val="bg-BG" w:eastAsia="bg-BG"/>
        </w:rPr>
        <w:t>обяв</w:t>
      </w:r>
      <w:r w:rsidR="00473045" w:rsidRPr="00CD280A">
        <w:rPr>
          <w:bCs/>
          <w:sz w:val="20"/>
          <w:szCs w:val="20"/>
          <w:lang w:val="bg-BG" w:eastAsia="bg-BG"/>
        </w:rPr>
        <w:t>и</w:t>
      </w:r>
      <w:r w:rsidR="00F61970" w:rsidRPr="00CD280A">
        <w:rPr>
          <w:bCs/>
          <w:sz w:val="20"/>
          <w:szCs w:val="20"/>
          <w:lang w:val="bg-BG" w:eastAsia="bg-BG"/>
        </w:rPr>
        <w:t xml:space="preserve"> на </w:t>
      </w:r>
      <w:r w:rsidRPr="00CD280A">
        <w:rPr>
          <w:bCs/>
          <w:sz w:val="20"/>
          <w:szCs w:val="20"/>
          <w:lang w:val="bg-BG" w:eastAsia="bg-BG"/>
        </w:rPr>
        <w:t>ИЗПЪЛНИТЕЛЯ</w:t>
      </w:r>
      <w:r w:rsidR="00F61970" w:rsidRPr="00CD280A">
        <w:rPr>
          <w:bCs/>
          <w:sz w:val="20"/>
          <w:szCs w:val="20"/>
          <w:lang w:val="bg-BG" w:eastAsia="bg-BG"/>
        </w:rPr>
        <w:t xml:space="preserve"> и </w:t>
      </w:r>
      <w:r w:rsidR="00473045" w:rsidRPr="00CD280A">
        <w:rPr>
          <w:bCs/>
          <w:sz w:val="20"/>
          <w:szCs w:val="20"/>
          <w:lang w:val="bg-BG" w:eastAsia="bg-BG"/>
        </w:rPr>
        <w:t>д</w:t>
      </w:r>
      <w:r w:rsidR="00F61970" w:rsidRPr="00CD280A">
        <w:rPr>
          <w:bCs/>
          <w:sz w:val="20"/>
          <w:szCs w:val="20"/>
          <w:lang w:val="bg-BG" w:eastAsia="bg-BG"/>
        </w:rPr>
        <w:t>а прекрати договора.</w:t>
      </w:r>
    </w:p>
    <w:p w:rsidR="00CD280A" w:rsidRDefault="00980FDC" w:rsidP="00CD280A">
      <w:pPr>
        <w:spacing w:before="120" w:after="120"/>
        <w:jc w:val="both"/>
        <w:rPr>
          <w:bCs/>
          <w:sz w:val="20"/>
          <w:szCs w:val="20"/>
          <w:lang w:val="bg-BG" w:eastAsia="bg-BG"/>
        </w:rPr>
      </w:pPr>
      <w:r w:rsidRPr="00CD280A">
        <w:rPr>
          <w:bCs/>
          <w:sz w:val="20"/>
          <w:szCs w:val="20"/>
          <w:lang w:val="bg-BG" w:eastAsia="bg-BG"/>
        </w:rPr>
        <w:t>6.ВЪЗЛОЖИТЕЛЯТ не носи отговорност за действия или бездействия на ИЗПЪЛНИТЕЛЯ</w:t>
      </w:r>
      <w:r w:rsidR="00045DD4">
        <w:rPr>
          <w:bCs/>
          <w:sz w:val="20"/>
          <w:szCs w:val="20"/>
          <w:lang w:val="bg-BG" w:eastAsia="bg-BG"/>
        </w:rPr>
        <w:t>,</w:t>
      </w:r>
      <w:r w:rsidRPr="00CD280A">
        <w:rPr>
          <w:bCs/>
          <w:sz w:val="20"/>
          <w:szCs w:val="20"/>
          <w:lang w:val="bg-BG" w:eastAsia="bg-BG"/>
        </w:rPr>
        <w:t xml:space="preserve"> в резултат на което възникват:</w:t>
      </w:r>
    </w:p>
    <w:p w:rsidR="00CD280A" w:rsidRDefault="00980FDC" w:rsidP="00CD280A">
      <w:pPr>
        <w:spacing w:before="120" w:after="120"/>
        <w:jc w:val="both"/>
        <w:rPr>
          <w:bCs/>
          <w:sz w:val="20"/>
          <w:szCs w:val="20"/>
          <w:lang w:val="bg-BG" w:eastAsia="bg-BG"/>
        </w:rPr>
      </w:pPr>
      <w:r w:rsidRPr="00CD280A">
        <w:rPr>
          <w:bCs/>
          <w:sz w:val="20"/>
          <w:szCs w:val="20"/>
          <w:lang w:val="bg-BG" w:eastAsia="bg-BG"/>
        </w:rPr>
        <w:t>1.смърт или злополука на което и да е било физическо лице.</w:t>
      </w:r>
    </w:p>
    <w:p w:rsidR="00F51C15" w:rsidRPr="00CD280A" w:rsidRDefault="00980FDC" w:rsidP="00CD280A">
      <w:pPr>
        <w:spacing w:before="120" w:after="120"/>
        <w:jc w:val="both"/>
        <w:rPr>
          <w:bCs/>
          <w:sz w:val="20"/>
          <w:szCs w:val="20"/>
          <w:lang w:val="bg-BG" w:eastAsia="bg-BG"/>
        </w:rPr>
      </w:pPr>
      <w:r w:rsidRPr="00CD280A">
        <w:rPr>
          <w:bCs/>
          <w:sz w:val="20"/>
          <w:szCs w:val="20"/>
          <w:lang w:val="bg-BG" w:eastAsia="bg-BG"/>
        </w:rPr>
        <w:t xml:space="preserve">2.загуба или нанесена вреда на каквото и да било имущество вследствие изпълнение предмета на договора през времетраенето на </w:t>
      </w:r>
      <w:r w:rsidR="00A03BBA" w:rsidRPr="00CD280A">
        <w:rPr>
          <w:bCs/>
          <w:sz w:val="20"/>
          <w:szCs w:val="20"/>
          <w:lang w:val="bg-BG" w:eastAsia="bg-BG"/>
        </w:rPr>
        <w:t xml:space="preserve">СМР/СРР  </w:t>
      </w:r>
      <w:r w:rsidRPr="00CD280A">
        <w:rPr>
          <w:bCs/>
          <w:sz w:val="20"/>
          <w:szCs w:val="20"/>
          <w:lang w:val="bg-BG" w:eastAsia="bg-BG"/>
        </w:rPr>
        <w:t>.</w:t>
      </w:r>
    </w:p>
    <w:p w:rsidR="00103498" w:rsidRPr="00CD280A" w:rsidRDefault="00534507" w:rsidP="001E33B1">
      <w:pPr>
        <w:spacing w:before="120" w:after="120"/>
        <w:ind w:firstLine="720"/>
        <w:jc w:val="center"/>
        <w:rPr>
          <w:bCs/>
          <w:sz w:val="20"/>
          <w:szCs w:val="20"/>
          <w:lang w:val="bg-BG" w:eastAsia="bg-BG"/>
        </w:rPr>
      </w:pPr>
      <w:r w:rsidRPr="00CD280A">
        <w:rPr>
          <w:bCs/>
          <w:sz w:val="20"/>
          <w:szCs w:val="20"/>
          <w:lang w:val="bg-BG" w:eastAsia="bg-BG"/>
        </w:rPr>
        <w:t>VI</w:t>
      </w:r>
      <w:r w:rsidR="00F61970" w:rsidRPr="00CD280A">
        <w:rPr>
          <w:bCs/>
          <w:sz w:val="20"/>
          <w:szCs w:val="20"/>
          <w:lang w:val="bg-BG" w:eastAsia="bg-BG"/>
        </w:rPr>
        <w:t>. ГАРАНЦИИ</w:t>
      </w:r>
    </w:p>
    <w:p w:rsidR="00CD280A" w:rsidRDefault="00C2479C" w:rsidP="00A03BBA">
      <w:pPr>
        <w:spacing w:before="120" w:after="120"/>
        <w:jc w:val="both"/>
        <w:rPr>
          <w:bCs/>
          <w:sz w:val="20"/>
          <w:szCs w:val="20"/>
          <w:lang w:val="bg-BG" w:eastAsia="bg-BG"/>
        </w:rPr>
      </w:pPr>
      <w:r w:rsidRPr="00CD280A">
        <w:rPr>
          <w:b/>
          <w:bCs/>
          <w:sz w:val="20"/>
          <w:szCs w:val="20"/>
          <w:lang w:val="bg-BG" w:eastAsia="bg-BG"/>
        </w:rPr>
        <w:lastRenderedPageBreak/>
        <w:t>Чл.8(1)</w:t>
      </w:r>
      <w:r w:rsidR="00CD280A">
        <w:rPr>
          <w:b/>
          <w:bCs/>
          <w:sz w:val="20"/>
          <w:szCs w:val="20"/>
          <w:lang w:val="bg-BG" w:eastAsia="bg-BG"/>
        </w:rPr>
        <w:t xml:space="preserve">  </w:t>
      </w:r>
      <w:r w:rsidR="00C84455" w:rsidRPr="00CD280A">
        <w:rPr>
          <w:bCs/>
          <w:sz w:val="20"/>
          <w:szCs w:val="20"/>
          <w:lang w:val="bg-BG" w:eastAsia="bg-BG"/>
        </w:rPr>
        <w:t xml:space="preserve">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sidR="00740F76" w:rsidRPr="00CD280A">
        <w:rPr>
          <w:bCs/>
          <w:sz w:val="20"/>
          <w:szCs w:val="20"/>
          <w:lang w:val="bg-BG" w:eastAsia="bg-BG"/>
        </w:rPr>
        <w:t>1,5</w:t>
      </w:r>
      <w:r w:rsidR="00485863">
        <w:rPr>
          <w:bCs/>
          <w:sz w:val="20"/>
          <w:szCs w:val="20"/>
          <w:lang w:val="bg-BG" w:eastAsia="bg-BG"/>
        </w:rPr>
        <w:t xml:space="preserve"> % </w:t>
      </w:r>
      <w:r w:rsidR="00C84455" w:rsidRPr="00CD280A">
        <w:rPr>
          <w:bCs/>
          <w:sz w:val="20"/>
          <w:szCs w:val="20"/>
          <w:lang w:val="bg-BG" w:eastAsia="bg-BG"/>
        </w:rPr>
        <w:t xml:space="preserve">от неговата обща стойност, без ДДС. </w:t>
      </w:r>
    </w:p>
    <w:p w:rsidR="00C84455" w:rsidRPr="00CD280A" w:rsidRDefault="00C84455" w:rsidP="00A03BBA">
      <w:pPr>
        <w:spacing w:before="120" w:after="120"/>
        <w:jc w:val="both"/>
        <w:rPr>
          <w:b/>
          <w:bCs/>
          <w:sz w:val="20"/>
          <w:szCs w:val="20"/>
          <w:lang w:val="bg-BG" w:eastAsia="bg-BG"/>
        </w:rPr>
      </w:pPr>
      <w:r w:rsidRPr="00CD280A">
        <w:rPr>
          <w:b/>
          <w:bCs/>
          <w:sz w:val="20"/>
          <w:szCs w:val="20"/>
          <w:lang w:val="bg-BG" w:eastAsia="bg-BG"/>
        </w:rPr>
        <w:t>(2)</w:t>
      </w:r>
      <w:r w:rsidRPr="00CD280A">
        <w:rPr>
          <w:bCs/>
          <w:sz w:val="20"/>
          <w:szCs w:val="20"/>
          <w:lang w:val="bg-BG" w:eastAsia="bg-BG"/>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десет работни дни</w:t>
      </w:r>
      <w:r w:rsidR="00A575F1" w:rsidRPr="00CD280A">
        <w:rPr>
          <w:bCs/>
          <w:sz w:val="20"/>
          <w:szCs w:val="20"/>
          <w:lang w:val="bg-BG" w:eastAsia="bg-BG"/>
        </w:rPr>
        <w:t xml:space="preserve"> с изключение на чл.4, ал.3</w:t>
      </w:r>
      <w:r w:rsidRPr="00CD280A">
        <w:rPr>
          <w:bCs/>
          <w:sz w:val="20"/>
          <w:szCs w:val="20"/>
          <w:lang w:val="bg-BG" w:eastAsia="bg-BG"/>
        </w:rPr>
        <w:t>.</w:t>
      </w:r>
    </w:p>
    <w:p w:rsidR="00C84455" w:rsidRPr="00CD280A" w:rsidRDefault="00CD280A" w:rsidP="001E33B1">
      <w:pPr>
        <w:spacing w:before="120" w:after="120"/>
        <w:jc w:val="both"/>
        <w:rPr>
          <w:bCs/>
          <w:sz w:val="20"/>
          <w:szCs w:val="20"/>
          <w:lang w:val="bg-BG" w:eastAsia="bg-BG"/>
        </w:rPr>
      </w:pPr>
      <w:r w:rsidRPr="00CD280A">
        <w:rPr>
          <w:b/>
          <w:bCs/>
          <w:sz w:val="20"/>
          <w:szCs w:val="20"/>
          <w:lang w:val="bg-BG" w:eastAsia="bg-BG"/>
        </w:rPr>
        <w:t>(3)</w:t>
      </w:r>
      <w:r w:rsidR="00C84455" w:rsidRPr="00CD280A">
        <w:rPr>
          <w:bCs/>
          <w:sz w:val="20"/>
          <w:szCs w:val="20"/>
          <w:lang w:val="bg-BG" w:eastAsia="bg-BG"/>
        </w:rPr>
        <w:t xml:space="preserve"> ВЪЗЛОЖИТЕЛЯТ има право да усвои сумата от гаранцията, без това да го лишава от правото да търси обезщетение за претърпени вреди.</w:t>
      </w:r>
    </w:p>
    <w:p w:rsidR="00C84455" w:rsidRPr="00CD280A" w:rsidRDefault="00CD280A" w:rsidP="001E33B1">
      <w:pPr>
        <w:spacing w:before="120" w:after="120"/>
        <w:jc w:val="both"/>
        <w:rPr>
          <w:bCs/>
          <w:sz w:val="20"/>
          <w:szCs w:val="20"/>
          <w:lang w:val="bg-BG" w:eastAsia="bg-BG"/>
        </w:rPr>
      </w:pPr>
      <w:r w:rsidRPr="00CD280A">
        <w:rPr>
          <w:b/>
          <w:bCs/>
          <w:sz w:val="20"/>
          <w:szCs w:val="20"/>
          <w:lang w:val="bg-BG" w:eastAsia="bg-BG"/>
        </w:rPr>
        <w:t>(4)</w:t>
      </w:r>
      <w:r w:rsidR="00C84455" w:rsidRPr="00CD280A">
        <w:rPr>
          <w:bCs/>
          <w:sz w:val="20"/>
          <w:szCs w:val="20"/>
          <w:lang w:val="bg-BG" w:eastAsia="bg-BG"/>
        </w:rPr>
        <w:t xml:space="preserve"> При липса на възражения по изпълнението на договора ВЪЗЛОЖИТЕЛЯТ освобождава гаранцията в срок от 10 работни дни след окончателното приемане на обект</w:t>
      </w:r>
      <w:r w:rsidR="00A575F1" w:rsidRPr="00CD280A">
        <w:rPr>
          <w:bCs/>
          <w:sz w:val="20"/>
          <w:szCs w:val="20"/>
          <w:lang w:val="bg-BG" w:eastAsia="bg-BG"/>
        </w:rPr>
        <w:t>ите</w:t>
      </w:r>
      <w:r w:rsidR="00C84455" w:rsidRPr="00CD280A">
        <w:rPr>
          <w:bCs/>
          <w:sz w:val="20"/>
          <w:szCs w:val="20"/>
          <w:lang w:val="bg-BG" w:eastAsia="bg-BG"/>
        </w:rPr>
        <w:t>, без да дължи лихви за периода, през който средствата законно са престояли при него.</w:t>
      </w:r>
    </w:p>
    <w:p w:rsidR="00C84455" w:rsidRPr="00CD280A" w:rsidRDefault="00CD280A" w:rsidP="001E33B1">
      <w:pPr>
        <w:spacing w:before="120" w:after="120"/>
        <w:jc w:val="both"/>
        <w:rPr>
          <w:bCs/>
          <w:sz w:val="20"/>
          <w:szCs w:val="20"/>
          <w:lang w:val="bg-BG" w:eastAsia="bg-BG"/>
        </w:rPr>
      </w:pPr>
      <w:r w:rsidRPr="00CD280A">
        <w:rPr>
          <w:b/>
          <w:bCs/>
          <w:sz w:val="20"/>
          <w:szCs w:val="20"/>
          <w:lang w:val="bg-BG" w:eastAsia="bg-BG"/>
        </w:rPr>
        <w:t>(5)</w:t>
      </w:r>
      <w:r w:rsidR="00C84455" w:rsidRPr="00CD280A">
        <w:rPr>
          <w:bCs/>
          <w:sz w:val="20"/>
          <w:szCs w:val="20"/>
          <w:lang w:val="bg-BG" w:eastAsia="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84455" w:rsidRPr="00CD280A" w:rsidRDefault="00C84455" w:rsidP="001E33B1">
      <w:pPr>
        <w:spacing w:before="120" w:after="120"/>
        <w:jc w:val="both"/>
        <w:rPr>
          <w:bCs/>
          <w:sz w:val="20"/>
          <w:szCs w:val="20"/>
          <w:lang w:val="bg-BG" w:eastAsia="bg-BG"/>
        </w:rPr>
      </w:pPr>
      <w:r w:rsidRPr="00CD280A">
        <w:rPr>
          <w:b/>
          <w:bCs/>
          <w:sz w:val="20"/>
          <w:szCs w:val="20"/>
          <w:lang w:val="bg-BG" w:eastAsia="bg-BG"/>
        </w:rPr>
        <w:t>Чл. </w:t>
      </w:r>
      <w:r w:rsidR="00C2479C" w:rsidRPr="00CD280A">
        <w:rPr>
          <w:b/>
          <w:bCs/>
          <w:sz w:val="20"/>
          <w:szCs w:val="20"/>
          <w:lang w:val="bg-BG" w:eastAsia="bg-BG"/>
        </w:rPr>
        <w:t>9.</w:t>
      </w:r>
      <w:r w:rsidRPr="00CD280A">
        <w:rPr>
          <w:bCs/>
          <w:sz w:val="20"/>
          <w:szCs w:val="20"/>
          <w:lang w:val="bg-BG" w:eastAsia="bg-BG"/>
        </w:rPr>
        <w:t> В случай</w:t>
      </w:r>
      <w:r w:rsidR="00A03BBA" w:rsidRPr="00CD280A">
        <w:rPr>
          <w:bCs/>
          <w:sz w:val="20"/>
          <w:szCs w:val="20"/>
          <w:lang w:val="bg-BG" w:eastAsia="bg-BG"/>
        </w:rPr>
        <w:t>,</w:t>
      </w:r>
      <w:r w:rsidRPr="00CD280A">
        <w:rPr>
          <w:bCs/>
          <w:sz w:val="20"/>
          <w:szCs w:val="20"/>
          <w:lang w:val="bg-BG" w:eastAsia="bg-BG"/>
        </w:rPr>
        <w:t xml:space="preserve">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 </w:t>
      </w:r>
    </w:p>
    <w:p w:rsidR="00F61970" w:rsidRPr="00CD280A" w:rsidRDefault="00F61970" w:rsidP="001E33B1">
      <w:pPr>
        <w:spacing w:before="120" w:after="120"/>
        <w:jc w:val="both"/>
        <w:rPr>
          <w:bCs/>
          <w:sz w:val="20"/>
          <w:szCs w:val="20"/>
          <w:lang w:val="bg-BG" w:eastAsia="bg-BG"/>
        </w:rPr>
      </w:pPr>
      <w:r w:rsidRPr="00CD280A">
        <w:rPr>
          <w:b/>
          <w:bCs/>
          <w:sz w:val="20"/>
          <w:szCs w:val="20"/>
          <w:lang w:val="bg-BG" w:eastAsia="bg-BG"/>
        </w:rPr>
        <w:t>Чл.</w:t>
      </w:r>
      <w:r w:rsidR="00C2479C" w:rsidRPr="00CD280A">
        <w:rPr>
          <w:b/>
          <w:bCs/>
          <w:sz w:val="20"/>
          <w:szCs w:val="20"/>
          <w:lang w:val="bg-BG" w:eastAsia="bg-BG"/>
        </w:rPr>
        <w:t>10</w:t>
      </w:r>
      <w:r w:rsidRPr="00CD280A">
        <w:rPr>
          <w:b/>
          <w:bCs/>
          <w:sz w:val="20"/>
          <w:szCs w:val="20"/>
          <w:lang w:val="bg-BG" w:eastAsia="bg-BG"/>
        </w:rPr>
        <w:t>.</w:t>
      </w:r>
      <w:r w:rsidR="00513B82" w:rsidRPr="00CD280A">
        <w:rPr>
          <w:b/>
          <w:bCs/>
          <w:sz w:val="20"/>
          <w:szCs w:val="20"/>
          <w:lang w:val="bg-BG" w:eastAsia="bg-BG"/>
        </w:rPr>
        <w:t>(1)</w:t>
      </w:r>
      <w:r w:rsidR="00513B82" w:rsidRPr="00CD280A">
        <w:rPr>
          <w:bCs/>
          <w:sz w:val="20"/>
          <w:szCs w:val="20"/>
          <w:lang w:val="bg-BG" w:eastAsia="bg-BG"/>
        </w:rPr>
        <w:t xml:space="preserve"> </w:t>
      </w:r>
      <w:r w:rsidRPr="00CD280A">
        <w:rPr>
          <w:bCs/>
          <w:sz w:val="20"/>
          <w:szCs w:val="20"/>
          <w:lang w:val="bg-BG" w:eastAsia="bg-BG"/>
        </w:rPr>
        <w:t xml:space="preserve">ИЗПЪЛНИТЕЛЯТ гарантира за качественото изпълнение на </w:t>
      </w:r>
      <w:r w:rsidR="00A03BBA" w:rsidRPr="00CD280A">
        <w:rPr>
          <w:bCs/>
          <w:sz w:val="20"/>
          <w:szCs w:val="20"/>
          <w:lang w:val="bg-BG" w:eastAsia="bg-BG"/>
        </w:rPr>
        <w:t xml:space="preserve">СМР/СРР  </w:t>
      </w:r>
      <w:r w:rsidRPr="00CD280A">
        <w:rPr>
          <w:bCs/>
          <w:sz w:val="20"/>
          <w:szCs w:val="20"/>
          <w:lang w:val="bg-BG" w:eastAsia="bg-BG"/>
        </w:rPr>
        <w:t xml:space="preserve">в рамките на възможните </w:t>
      </w:r>
      <w:proofErr w:type="spellStart"/>
      <w:r w:rsidRPr="00CD280A">
        <w:rPr>
          <w:bCs/>
          <w:sz w:val="20"/>
          <w:szCs w:val="20"/>
          <w:lang w:val="bg-BG" w:eastAsia="bg-BG"/>
        </w:rPr>
        <w:t>допуски</w:t>
      </w:r>
      <w:proofErr w:type="spellEnd"/>
      <w:r w:rsidRPr="00CD280A">
        <w:rPr>
          <w:bCs/>
          <w:sz w:val="20"/>
          <w:szCs w:val="20"/>
          <w:lang w:val="bg-BG" w:eastAsia="bg-BG"/>
        </w:rPr>
        <w:t xml:space="preserve"> по БДС, при спазване на валидните по договора нормативи, предписания и правила за строителство. Гаранционният срок на ИЗПЪЛНИТЕЛЯ на обект</w:t>
      </w:r>
      <w:r w:rsidR="00A575F1" w:rsidRPr="00CD280A">
        <w:rPr>
          <w:bCs/>
          <w:sz w:val="20"/>
          <w:szCs w:val="20"/>
          <w:lang w:val="bg-BG" w:eastAsia="bg-BG"/>
        </w:rPr>
        <w:t>ите</w:t>
      </w:r>
      <w:r w:rsidRPr="00CD280A">
        <w:rPr>
          <w:bCs/>
          <w:sz w:val="20"/>
          <w:szCs w:val="20"/>
          <w:lang w:val="bg-BG" w:eastAsia="bg-BG"/>
        </w:rPr>
        <w:t xml:space="preserve"> е</w:t>
      </w:r>
      <w:r w:rsidR="00F64F89" w:rsidRPr="00CD280A">
        <w:rPr>
          <w:bCs/>
          <w:sz w:val="20"/>
          <w:szCs w:val="20"/>
          <w:lang w:val="bg-BG" w:eastAsia="bg-BG"/>
        </w:rPr>
        <w:t xml:space="preserve"> </w:t>
      </w:r>
      <w:r w:rsidR="00D068CD" w:rsidRPr="00CD280A">
        <w:rPr>
          <w:bCs/>
          <w:sz w:val="20"/>
          <w:szCs w:val="20"/>
          <w:lang w:val="bg-BG" w:eastAsia="bg-BG"/>
        </w:rPr>
        <w:t>5</w:t>
      </w:r>
      <w:r w:rsidR="00F64F89" w:rsidRPr="00CD280A">
        <w:rPr>
          <w:bCs/>
          <w:sz w:val="20"/>
          <w:szCs w:val="20"/>
          <w:lang w:val="bg-BG" w:eastAsia="bg-BG"/>
        </w:rPr>
        <w:t xml:space="preserve"> г</w:t>
      </w:r>
      <w:r w:rsidRPr="00CD280A">
        <w:rPr>
          <w:bCs/>
          <w:sz w:val="20"/>
          <w:szCs w:val="20"/>
          <w:lang w:val="bg-BG" w:eastAsia="bg-BG"/>
        </w:rPr>
        <w:t xml:space="preserve">одини, след подписване на </w:t>
      </w:r>
      <w:r w:rsidR="00C64D6F" w:rsidRPr="00CD280A">
        <w:rPr>
          <w:bCs/>
          <w:sz w:val="20"/>
          <w:szCs w:val="20"/>
          <w:lang w:val="bg-BG" w:eastAsia="bg-BG"/>
        </w:rPr>
        <w:t xml:space="preserve">окончателен </w:t>
      </w:r>
      <w:r w:rsidRPr="00CD280A">
        <w:rPr>
          <w:bCs/>
          <w:sz w:val="20"/>
          <w:szCs w:val="20"/>
          <w:lang w:val="bg-BG" w:eastAsia="bg-BG"/>
        </w:rPr>
        <w:t xml:space="preserve">приемно – предавателен протокол. </w:t>
      </w:r>
    </w:p>
    <w:p w:rsidR="00D0769D" w:rsidRPr="00CD280A" w:rsidRDefault="00513B82" w:rsidP="001E33B1">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Гаранционните срокове започват да текат от деня </w:t>
      </w:r>
      <w:r w:rsidR="00132A84" w:rsidRPr="00CD280A">
        <w:rPr>
          <w:bCs/>
          <w:sz w:val="20"/>
          <w:szCs w:val="20"/>
          <w:lang w:val="bg-BG" w:eastAsia="bg-BG"/>
        </w:rPr>
        <w:t xml:space="preserve">на </w:t>
      </w:r>
      <w:r w:rsidRPr="00CD280A">
        <w:rPr>
          <w:bCs/>
          <w:sz w:val="20"/>
          <w:szCs w:val="20"/>
          <w:lang w:val="bg-BG" w:eastAsia="bg-BG"/>
        </w:rPr>
        <w:t xml:space="preserve">приемането на </w:t>
      </w:r>
      <w:r w:rsidR="00D0769D" w:rsidRPr="00CD280A">
        <w:rPr>
          <w:bCs/>
          <w:sz w:val="20"/>
          <w:szCs w:val="20"/>
          <w:lang w:val="bg-BG" w:eastAsia="bg-BG"/>
        </w:rPr>
        <w:t>обект</w:t>
      </w:r>
      <w:r w:rsidR="00A575F1" w:rsidRPr="00CD280A">
        <w:rPr>
          <w:bCs/>
          <w:sz w:val="20"/>
          <w:szCs w:val="20"/>
          <w:lang w:val="bg-BG" w:eastAsia="bg-BG"/>
        </w:rPr>
        <w:t>ите</w:t>
      </w:r>
      <w:r w:rsidR="00D0769D" w:rsidRPr="00CD280A">
        <w:rPr>
          <w:bCs/>
          <w:sz w:val="20"/>
          <w:szCs w:val="20"/>
          <w:lang w:val="bg-BG" w:eastAsia="bg-BG"/>
        </w:rPr>
        <w:t xml:space="preserve"> с подписване на окончателен приемно – предавателен протокол.</w:t>
      </w:r>
    </w:p>
    <w:p w:rsidR="00513B82" w:rsidRPr="00CD280A" w:rsidRDefault="00D0769D" w:rsidP="001E33B1">
      <w:pPr>
        <w:spacing w:before="120" w:after="120"/>
        <w:jc w:val="both"/>
        <w:rPr>
          <w:bCs/>
          <w:sz w:val="20"/>
          <w:szCs w:val="20"/>
          <w:lang w:val="bg-BG" w:eastAsia="bg-BG"/>
        </w:rPr>
      </w:pPr>
      <w:r w:rsidRPr="00CD280A">
        <w:rPr>
          <w:b/>
          <w:bCs/>
          <w:sz w:val="20"/>
          <w:szCs w:val="20"/>
          <w:lang w:val="bg-BG" w:eastAsia="bg-BG"/>
        </w:rPr>
        <w:t xml:space="preserve"> </w:t>
      </w:r>
      <w:r w:rsidR="00513B82" w:rsidRPr="00CD280A">
        <w:rPr>
          <w:b/>
          <w:bCs/>
          <w:sz w:val="20"/>
          <w:szCs w:val="20"/>
          <w:lang w:val="bg-BG" w:eastAsia="bg-BG"/>
        </w:rPr>
        <w:t>(3)</w:t>
      </w:r>
      <w:r w:rsidRPr="00CD280A">
        <w:rPr>
          <w:bCs/>
          <w:sz w:val="20"/>
          <w:szCs w:val="20"/>
          <w:lang w:val="bg-BG" w:eastAsia="bg-BG"/>
        </w:rPr>
        <w:t xml:space="preserve"> </w:t>
      </w:r>
      <w:r w:rsidR="00513B82" w:rsidRPr="00CD280A">
        <w:rPr>
          <w:bCs/>
          <w:sz w:val="20"/>
          <w:szCs w:val="20"/>
          <w:lang w:val="bg-BG" w:eastAsia="bg-BG"/>
        </w:rPr>
        <w:t>За проявили се дефекти и недостатъци в гаранционния срок ВЪЗЛОЖИТЕЛЯТ отправя писмена покана</w:t>
      </w:r>
      <w:r w:rsidR="001F3B23">
        <w:rPr>
          <w:bCs/>
          <w:sz w:val="20"/>
          <w:szCs w:val="20"/>
          <w:lang w:val="bg-BG" w:eastAsia="bg-BG"/>
        </w:rPr>
        <w:t xml:space="preserve"> /уведомление/</w:t>
      </w:r>
      <w:r w:rsidR="00513B82" w:rsidRPr="00CD280A">
        <w:rPr>
          <w:bCs/>
          <w:sz w:val="20"/>
          <w:szCs w:val="20"/>
          <w:lang w:val="bg-BG" w:eastAsia="bg-BG"/>
        </w:rPr>
        <w:t xml:space="preserve">, в която определя място, дата и час за съставяне на </w:t>
      </w:r>
      <w:r w:rsidR="001F3B23">
        <w:rPr>
          <w:bCs/>
          <w:sz w:val="20"/>
          <w:szCs w:val="20"/>
          <w:lang w:val="bg-BG" w:eastAsia="bg-BG"/>
        </w:rPr>
        <w:t xml:space="preserve">констативен </w:t>
      </w:r>
      <w:r w:rsidR="00513B82" w:rsidRPr="00CD280A">
        <w:rPr>
          <w:bCs/>
          <w:sz w:val="20"/>
          <w:szCs w:val="20"/>
          <w:lang w:val="bg-BG" w:eastAsia="bg-BG"/>
        </w:rPr>
        <w:t>протокол.</w:t>
      </w:r>
      <w:r w:rsidR="001F3B23">
        <w:rPr>
          <w:bCs/>
          <w:sz w:val="20"/>
          <w:szCs w:val="20"/>
          <w:lang w:val="bg-BG" w:eastAsia="bg-BG"/>
        </w:rPr>
        <w:t xml:space="preserve"> В</w:t>
      </w:r>
      <w:r w:rsidR="001F3B23" w:rsidRPr="00CD280A">
        <w:rPr>
          <w:bCs/>
          <w:sz w:val="20"/>
          <w:szCs w:val="20"/>
          <w:lang w:val="bg-BG" w:eastAsia="bg-BG"/>
        </w:rPr>
        <w:t xml:space="preserve"> </w:t>
      </w:r>
      <w:r w:rsidR="001F3B23">
        <w:rPr>
          <w:bCs/>
          <w:sz w:val="20"/>
          <w:szCs w:val="20"/>
          <w:lang w:val="bg-BG" w:eastAsia="bg-BG"/>
        </w:rPr>
        <w:t xml:space="preserve">…………….. </w:t>
      </w:r>
      <w:r w:rsidR="001F3B23" w:rsidRPr="00CD280A">
        <w:rPr>
          <w:bCs/>
          <w:sz w:val="20"/>
          <w:szCs w:val="20"/>
          <w:lang w:val="bg-BG" w:eastAsia="bg-BG"/>
        </w:rPr>
        <w:t>дневен срок от уведомяването</w:t>
      </w:r>
      <w:r w:rsidR="00513B82" w:rsidRPr="00CD280A">
        <w:rPr>
          <w:bCs/>
          <w:sz w:val="20"/>
          <w:szCs w:val="20"/>
          <w:lang w:val="bg-BG" w:eastAsia="bg-BG"/>
        </w:rPr>
        <w:t xml:space="preserve"> след съставяне на протокола ИЗПЪЛНИТЕЛЯТ следва да пристъпи към отстраняване на дефектите или на недостатъците</w:t>
      </w:r>
      <w:r w:rsidR="001F3B23">
        <w:rPr>
          <w:bCs/>
          <w:sz w:val="20"/>
          <w:szCs w:val="20"/>
          <w:lang w:val="bg-BG" w:eastAsia="bg-BG"/>
        </w:rPr>
        <w:t>,</w:t>
      </w:r>
      <w:r w:rsidR="001F3B23" w:rsidRPr="001F3B23">
        <w:rPr>
          <w:bCs/>
          <w:sz w:val="20"/>
          <w:szCs w:val="20"/>
          <w:lang w:val="bg-BG" w:eastAsia="bg-BG"/>
        </w:rPr>
        <w:t xml:space="preserve"> </w:t>
      </w:r>
      <w:r w:rsidR="001F3B23">
        <w:rPr>
          <w:bCs/>
          <w:sz w:val="20"/>
          <w:szCs w:val="20"/>
          <w:lang w:val="bg-BG" w:eastAsia="bg-BG"/>
        </w:rPr>
        <w:t>съгласно техническото му</w:t>
      </w:r>
      <w:r w:rsidR="001F3B23" w:rsidRPr="001F3B23">
        <w:rPr>
          <w:bCs/>
          <w:sz w:val="20"/>
          <w:szCs w:val="20"/>
          <w:lang w:val="bg-BG" w:eastAsia="bg-BG"/>
        </w:rPr>
        <w:t xml:space="preserve"> </w:t>
      </w:r>
      <w:r w:rsidR="001F3B23">
        <w:rPr>
          <w:bCs/>
          <w:sz w:val="20"/>
          <w:szCs w:val="20"/>
          <w:lang w:val="bg-BG" w:eastAsia="bg-BG"/>
        </w:rPr>
        <w:t>предложение</w:t>
      </w:r>
      <w:r w:rsidR="00513B82" w:rsidRPr="00CD280A">
        <w:rPr>
          <w:bCs/>
          <w:sz w:val="20"/>
          <w:szCs w:val="20"/>
          <w:lang w:val="bg-BG" w:eastAsia="bg-BG"/>
        </w:rPr>
        <w:t>. </w:t>
      </w:r>
    </w:p>
    <w:p w:rsidR="00513B82" w:rsidRPr="00CD280A" w:rsidRDefault="00513B82" w:rsidP="001E33B1">
      <w:pPr>
        <w:spacing w:before="120" w:after="120"/>
        <w:jc w:val="both"/>
        <w:rPr>
          <w:bCs/>
          <w:sz w:val="20"/>
          <w:szCs w:val="20"/>
          <w:lang w:val="bg-BG" w:eastAsia="bg-BG"/>
        </w:rPr>
      </w:pPr>
      <w:r w:rsidRPr="00CD280A">
        <w:rPr>
          <w:b/>
          <w:bCs/>
          <w:sz w:val="20"/>
          <w:szCs w:val="20"/>
          <w:lang w:val="bg-BG" w:eastAsia="bg-BG"/>
        </w:rPr>
        <w:t>(4)</w:t>
      </w:r>
      <w:r w:rsidRPr="00CD280A">
        <w:rPr>
          <w:bCs/>
          <w:sz w:val="20"/>
          <w:szCs w:val="20"/>
          <w:lang w:val="bg-BG" w:eastAsia="bg-BG"/>
        </w:rPr>
        <w:t xml:space="preserve"> ИЗПЪЛНИТЕЛЯТ се задължава да отстрани за своя сметка появили се дефекти в гаранционния срок  в </w:t>
      </w:r>
      <w:r w:rsidR="001F3B23">
        <w:rPr>
          <w:bCs/>
          <w:sz w:val="20"/>
          <w:szCs w:val="20"/>
          <w:lang w:val="bg-BG" w:eastAsia="bg-BG"/>
        </w:rPr>
        <w:t>……………..</w:t>
      </w:r>
      <w:r w:rsidR="00045DD4">
        <w:rPr>
          <w:bCs/>
          <w:sz w:val="20"/>
          <w:szCs w:val="20"/>
          <w:lang w:val="bg-BG" w:eastAsia="bg-BG"/>
        </w:rPr>
        <w:t xml:space="preserve"> </w:t>
      </w:r>
      <w:r w:rsidRPr="00CD280A">
        <w:rPr>
          <w:bCs/>
          <w:sz w:val="20"/>
          <w:szCs w:val="20"/>
          <w:lang w:val="bg-BG" w:eastAsia="bg-BG"/>
        </w:rPr>
        <w:t>дневен срок от уведомяването</w:t>
      </w:r>
      <w:r w:rsidR="00C968DD" w:rsidRPr="00CD280A">
        <w:rPr>
          <w:bCs/>
          <w:sz w:val="20"/>
          <w:szCs w:val="20"/>
          <w:lang w:val="bg-BG" w:eastAsia="bg-BG"/>
        </w:rPr>
        <w:t xml:space="preserve"> /поканата/</w:t>
      </w:r>
      <w:r w:rsidR="001F3B23">
        <w:rPr>
          <w:bCs/>
          <w:sz w:val="20"/>
          <w:szCs w:val="20"/>
          <w:lang w:val="bg-BG" w:eastAsia="bg-BG"/>
        </w:rPr>
        <w:t>, съгласно техническото му</w:t>
      </w:r>
      <w:r w:rsidR="001F3B23" w:rsidRPr="001F3B23">
        <w:rPr>
          <w:bCs/>
          <w:sz w:val="20"/>
          <w:szCs w:val="20"/>
          <w:lang w:val="bg-BG" w:eastAsia="bg-BG"/>
        </w:rPr>
        <w:t xml:space="preserve"> </w:t>
      </w:r>
      <w:r w:rsidR="001F3B23">
        <w:rPr>
          <w:bCs/>
          <w:sz w:val="20"/>
          <w:szCs w:val="20"/>
          <w:lang w:val="bg-BG" w:eastAsia="bg-BG"/>
        </w:rPr>
        <w:t>предложение</w:t>
      </w:r>
      <w:r w:rsidRPr="00CD280A">
        <w:rPr>
          <w:bCs/>
          <w:sz w:val="20"/>
          <w:szCs w:val="20"/>
          <w:lang w:val="bg-BG" w:eastAsia="bg-BG"/>
        </w:rPr>
        <w:t>. Приемането на съответните поправки се извършва с констативен протокол, съставен от ВЪЗЛОЖИТЕЛЯ.</w:t>
      </w:r>
    </w:p>
    <w:p w:rsidR="002B4BCC" w:rsidRPr="00CD280A" w:rsidRDefault="00513B82" w:rsidP="001E33B1">
      <w:pPr>
        <w:spacing w:before="120" w:after="120"/>
        <w:jc w:val="both"/>
        <w:rPr>
          <w:bCs/>
          <w:sz w:val="20"/>
          <w:szCs w:val="20"/>
          <w:lang w:val="bg-BG" w:eastAsia="bg-BG"/>
        </w:rPr>
      </w:pPr>
      <w:r w:rsidRPr="00CD280A">
        <w:rPr>
          <w:b/>
          <w:bCs/>
          <w:sz w:val="20"/>
          <w:szCs w:val="20"/>
          <w:lang w:val="bg-BG" w:eastAsia="bg-BG"/>
        </w:rPr>
        <w:t>Чл.</w:t>
      </w:r>
      <w:r w:rsidR="00C2479C" w:rsidRPr="00CD280A">
        <w:rPr>
          <w:b/>
          <w:bCs/>
          <w:sz w:val="20"/>
          <w:szCs w:val="20"/>
          <w:lang w:val="bg-BG" w:eastAsia="bg-BG"/>
        </w:rPr>
        <w:t>11</w:t>
      </w:r>
      <w:r w:rsidRPr="00CD280A">
        <w:rPr>
          <w:b/>
          <w:bCs/>
          <w:sz w:val="20"/>
          <w:szCs w:val="20"/>
          <w:lang w:val="bg-BG" w:eastAsia="bg-BG"/>
        </w:rPr>
        <w:t>.(1)</w:t>
      </w:r>
      <w:r w:rsidR="00D0769D" w:rsidRPr="00CD280A">
        <w:rPr>
          <w:bCs/>
          <w:sz w:val="20"/>
          <w:szCs w:val="20"/>
          <w:lang w:val="bg-BG" w:eastAsia="bg-BG"/>
        </w:rPr>
        <w:t xml:space="preserve"> </w:t>
      </w:r>
      <w:r w:rsidRPr="00CD280A">
        <w:rPr>
          <w:bCs/>
          <w:sz w:val="20"/>
          <w:szCs w:val="20"/>
          <w:lang w:val="bg-BG" w:eastAsia="bg-BG"/>
        </w:rPr>
        <w:t xml:space="preserve">За обезпечаване на нормалното функциониране и ползване на изпълнените </w:t>
      </w:r>
      <w:r w:rsidR="002764A3" w:rsidRPr="00CD280A">
        <w:rPr>
          <w:bCs/>
          <w:sz w:val="20"/>
          <w:szCs w:val="20"/>
          <w:lang w:val="bg-BG" w:eastAsia="bg-BG"/>
        </w:rPr>
        <w:t>СМР/СРР</w:t>
      </w:r>
      <w:r w:rsidRPr="00CD280A">
        <w:rPr>
          <w:bCs/>
          <w:sz w:val="20"/>
          <w:szCs w:val="20"/>
          <w:lang w:val="bg-BG" w:eastAsia="bg-BG"/>
        </w:rPr>
        <w:t>, предмет на настоящия договор, преди подписването на приемателно</w:t>
      </w:r>
      <w:r w:rsidR="00BE6191" w:rsidRPr="00CD280A">
        <w:rPr>
          <w:bCs/>
          <w:sz w:val="20"/>
          <w:szCs w:val="20"/>
          <w:lang w:val="bg-BG" w:eastAsia="bg-BG"/>
        </w:rPr>
        <w:t xml:space="preserve"> </w:t>
      </w:r>
      <w:r w:rsidRPr="00CD280A">
        <w:rPr>
          <w:bCs/>
          <w:sz w:val="20"/>
          <w:szCs w:val="20"/>
          <w:lang w:val="bg-BG" w:eastAsia="bg-BG"/>
        </w:rPr>
        <w:t>-</w:t>
      </w:r>
      <w:r w:rsidR="00623319">
        <w:rPr>
          <w:bCs/>
          <w:sz w:val="20"/>
          <w:szCs w:val="20"/>
          <w:lang w:val="bg-BG" w:eastAsia="bg-BG"/>
        </w:rPr>
        <w:t xml:space="preserve"> </w:t>
      </w:r>
      <w:r w:rsidRPr="00CD280A">
        <w:rPr>
          <w:bCs/>
          <w:sz w:val="20"/>
          <w:szCs w:val="20"/>
          <w:lang w:val="bg-BG" w:eastAsia="bg-BG"/>
        </w:rPr>
        <w:t>предавателни</w:t>
      </w:r>
      <w:r w:rsidR="00623319">
        <w:rPr>
          <w:bCs/>
          <w:sz w:val="20"/>
          <w:szCs w:val="20"/>
          <w:lang w:val="bg-BG" w:eastAsia="bg-BG"/>
        </w:rPr>
        <w:t>я протокол за приемане на обектите и преди окончателното разплащане по настоящия договор</w:t>
      </w:r>
      <w:r w:rsidRPr="00CD280A">
        <w:rPr>
          <w:bCs/>
          <w:sz w:val="20"/>
          <w:szCs w:val="20"/>
          <w:lang w:val="bg-BG" w:eastAsia="bg-BG"/>
        </w:rPr>
        <w:t xml:space="preserve">, Изпълнителят се задължава да представи на Възложителя, </w:t>
      </w:r>
      <w:r w:rsidR="002B4BCC" w:rsidRPr="00CD280A">
        <w:rPr>
          <w:bCs/>
          <w:sz w:val="20"/>
          <w:szCs w:val="20"/>
          <w:lang w:val="bg-BG" w:eastAsia="bg-BG"/>
        </w:rPr>
        <w:t xml:space="preserve">Запис на заповед </w:t>
      </w:r>
      <w:r w:rsidR="00134410">
        <w:rPr>
          <w:bCs/>
          <w:sz w:val="20"/>
          <w:szCs w:val="20"/>
          <w:lang w:val="bg-BG" w:eastAsia="bg-BG"/>
        </w:rPr>
        <w:t xml:space="preserve">в оригинал </w:t>
      </w:r>
      <w:r w:rsidR="002B4BCC" w:rsidRPr="00CD280A">
        <w:rPr>
          <w:bCs/>
          <w:sz w:val="20"/>
          <w:szCs w:val="20"/>
          <w:lang w:val="bg-BG" w:eastAsia="bg-BG"/>
        </w:rPr>
        <w:t>без протест и без разноски, в полза на Община К</w:t>
      </w:r>
      <w:r w:rsidR="00740F76" w:rsidRPr="00CD280A">
        <w:rPr>
          <w:bCs/>
          <w:sz w:val="20"/>
          <w:szCs w:val="20"/>
          <w:lang w:val="bg-BG" w:eastAsia="bg-BG"/>
        </w:rPr>
        <w:t>айнарджа</w:t>
      </w:r>
      <w:r w:rsidR="002B4BCC" w:rsidRPr="00CD280A">
        <w:rPr>
          <w:bCs/>
          <w:sz w:val="20"/>
          <w:szCs w:val="20"/>
          <w:lang w:val="bg-BG" w:eastAsia="bg-BG"/>
        </w:rPr>
        <w:t xml:space="preserve">, платим на предявяване, </w:t>
      </w:r>
      <w:r w:rsidRPr="00CD280A">
        <w:rPr>
          <w:bCs/>
          <w:sz w:val="20"/>
          <w:szCs w:val="20"/>
          <w:lang w:val="bg-BG" w:eastAsia="bg-BG"/>
        </w:rPr>
        <w:t>в размер на 10 % (десет процента) от стойността на договора.</w:t>
      </w:r>
    </w:p>
    <w:p w:rsidR="006A4465" w:rsidRPr="00CD280A" w:rsidRDefault="00513B82" w:rsidP="006A4465">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Възложителят има право да пристъпи към упражняване на правата по учредената в негова полза запис на заповед, при неизпълнение на поетото по чл.</w:t>
      </w:r>
      <w:r w:rsidR="003C0081" w:rsidRPr="00CD280A">
        <w:rPr>
          <w:bCs/>
          <w:sz w:val="20"/>
          <w:szCs w:val="20"/>
          <w:lang w:val="bg-BG" w:eastAsia="bg-BG"/>
        </w:rPr>
        <w:t xml:space="preserve"> </w:t>
      </w:r>
      <w:r w:rsidR="006B25EE" w:rsidRPr="00CD280A">
        <w:rPr>
          <w:bCs/>
          <w:sz w:val="20"/>
          <w:szCs w:val="20"/>
          <w:lang w:val="bg-BG" w:eastAsia="bg-BG"/>
        </w:rPr>
        <w:t>10</w:t>
      </w:r>
      <w:r w:rsidRPr="00CD280A">
        <w:rPr>
          <w:bCs/>
          <w:sz w:val="20"/>
          <w:szCs w:val="20"/>
          <w:lang w:val="bg-BG" w:eastAsia="bg-BG"/>
        </w:rPr>
        <w:t xml:space="preserve"> задължение от Изпълнителя въз основа на нотариално заверена декларация, съдържаща стойността на разходите, извършени по отстраняване на появилите се дефекти в гаранционния срок. </w:t>
      </w:r>
      <w:r w:rsidR="00134410">
        <w:rPr>
          <w:bCs/>
          <w:sz w:val="20"/>
          <w:szCs w:val="20"/>
          <w:lang w:val="bg-BG" w:eastAsia="bg-BG"/>
        </w:rPr>
        <w:t xml:space="preserve">Връщането на оригинала на </w:t>
      </w:r>
      <w:r w:rsidR="00134410" w:rsidRPr="00CD280A">
        <w:rPr>
          <w:bCs/>
          <w:sz w:val="20"/>
          <w:szCs w:val="20"/>
          <w:lang w:val="bg-BG" w:eastAsia="bg-BG"/>
        </w:rPr>
        <w:t>Запис на заповед</w:t>
      </w:r>
      <w:r w:rsidR="006A4465">
        <w:rPr>
          <w:bCs/>
          <w:sz w:val="20"/>
          <w:szCs w:val="20"/>
          <w:lang w:val="bg-BG" w:eastAsia="bg-BG"/>
        </w:rPr>
        <w:t xml:space="preserve"> от Възложителя е в 10 дневен срок след изтичане на пет годишния гаранционен срок от  </w:t>
      </w:r>
      <w:r w:rsidR="006A4465" w:rsidRPr="00CD280A">
        <w:rPr>
          <w:bCs/>
          <w:sz w:val="20"/>
          <w:szCs w:val="20"/>
          <w:lang w:val="bg-BG" w:eastAsia="bg-BG"/>
        </w:rPr>
        <w:t xml:space="preserve">подписване на окончателен приемно – предавателен протокол. </w:t>
      </w:r>
    </w:p>
    <w:p w:rsidR="007424D6" w:rsidRPr="00CD280A" w:rsidRDefault="007424D6" w:rsidP="001E33B1">
      <w:pPr>
        <w:spacing w:before="120" w:after="120"/>
        <w:ind w:firstLine="426"/>
        <w:jc w:val="center"/>
        <w:rPr>
          <w:bCs/>
          <w:sz w:val="20"/>
          <w:szCs w:val="20"/>
          <w:lang w:val="bg-BG" w:eastAsia="bg-BG"/>
        </w:rPr>
      </w:pPr>
      <w:r w:rsidRPr="00CD280A">
        <w:rPr>
          <w:bCs/>
          <w:sz w:val="20"/>
          <w:szCs w:val="20"/>
          <w:lang w:val="bg-BG" w:eastAsia="bg-BG"/>
        </w:rPr>
        <w:t>VІ</w:t>
      </w:r>
      <w:r w:rsidR="00F61970" w:rsidRPr="00CD280A">
        <w:rPr>
          <w:bCs/>
          <w:sz w:val="20"/>
          <w:szCs w:val="20"/>
          <w:lang w:val="bg-BG" w:eastAsia="bg-BG"/>
        </w:rPr>
        <w:t>I. ПРИЕМАНЕ И ПРЕДАВАНЕ НА ОБЕКТ</w:t>
      </w:r>
      <w:r w:rsidR="00A575F1" w:rsidRPr="00CD280A">
        <w:rPr>
          <w:bCs/>
          <w:sz w:val="20"/>
          <w:szCs w:val="20"/>
          <w:lang w:val="bg-BG" w:eastAsia="bg-BG"/>
        </w:rPr>
        <w:t>ИТЕ</w:t>
      </w:r>
      <w:r w:rsidR="00005DB3" w:rsidRPr="00CD280A">
        <w:rPr>
          <w:bCs/>
          <w:sz w:val="20"/>
          <w:szCs w:val="20"/>
          <w:lang w:val="bg-BG" w:eastAsia="bg-BG"/>
        </w:rPr>
        <w:t>. КОНТРОЛ ПО СТРОИТЕЛСТВОТО</w:t>
      </w:r>
    </w:p>
    <w:p w:rsidR="00F61970" w:rsidRPr="00CD280A" w:rsidRDefault="00F61970" w:rsidP="001E33B1">
      <w:pPr>
        <w:spacing w:before="120" w:after="120"/>
        <w:jc w:val="both"/>
        <w:rPr>
          <w:bCs/>
          <w:sz w:val="20"/>
          <w:szCs w:val="20"/>
          <w:lang w:val="bg-BG" w:eastAsia="bg-BG"/>
        </w:rPr>
      </w:pPr>
      <w:r w:rsidRPr="00CD280A">
        <w:rPr>
          <w:b/>
          <w:bCs/>
          <w:sz w:val="20"/>
          <w:szCs w:val="20"/>
          <w:lang w:val="bg-BG" w:eastAsia="bg-BG"/>
        </w:rPr>
        <w:t>Чл.</w:t>
      </w:r>
      <w:r w:rsidR="00513B82" w:rsidRPr="00CD280A">
        <w:rPr>
          <w:b/>
          <w:bCs/>
          <w:sz w:val="20"/>
          <w:szCs w:val="20"/>
          <w:lang w:val="bg-BG" w:eastAsia="bg-BG"/>
        </w:rPr>
        <w:t>1</w:t>
      </w:r>
      <w:r w:rsidR="00C2479C" w:rsidRPr="00CD280A">
        <w:rPr>
          <w:b/>
          <w:bCs/>
          <w:sz w:val="20"/>
          <w:szCs w:val="20"/>
          <w:lang w:val="bg-BG" w:eastAsia="bg-BG"/>
        </w:rPr>
        <w:t>2</w:t>
      </w:r>
      <w:r w:rsidRPr="00BC54D4">
        <w:rPr>
          <w:b/>
          <w:bCs/>
          <w:sz w:val="20"/>
          <w:szCs w:val="20"/>
          <w:lang w:val="bg-BG" w:eastAsia="bg-BG"/>
        </w:rPr>
        <w:t>.(1)</w:t>
      </w:r>
      <w:r w:rsidRPr="00BC54D4">
        <w:rPr>
          <w:bCs/>
          <w:sz w:val="20"/>
          <w:szCs w:val="20"/>
          <w:lang w:val="bg-BG" w:eastAsia="bg-BG"/>
        </w:rPr>
        <w:t xml:space="preserve"> ИЗПЪЛНИТЕЛЯТ предава на </w:t>
      </w:r>
      <w:r w:rsidR="00A575F1" w:rsidRPr="00BC54D4">
        <w:rPr>
          <w:bCs/>
          <w:sz w:val="20"/>
          <w:szCs w:val="20"/>
          <w:lang w:val="bg-BG" w:eastAsia="bg-BG"/>
        </w:rPr>
        <w:t>В</w:t>
      </w:r>
      <w:r w:rsidRPr="00BC54D4">
        <w:rPr>
          <w:bCs/>
          <w:sz w:val="20"/>
          <w:szCs w:val="20"/>
          <w:lang w:val="bg-BG" w:eastAsia="bg-BG"/>
        </w:rPr>
        <w:t>ъзложителя обект</w:t>
      </w:r>
      <w:r w:rsidR="00A575F1" w:rsidRPr="00BC54D4">
        <w:rPr>
          <w:bCs/>
          <w:sz w:val="20"/>
          <w:szCs w:val="20"/>
          <w:lang w:val="bg-BG" w:eastAsia="bg-BG"/>
        </w:rPr>
        <w:t>ите</w:t>
      </w:r>
      <w:r w:rsidRPr="00BC54D4">
        <w:rPr>
          <w:bCs/>
          <w:sz w:val="20"/>
          <w:szCs w:val="20"/>
          <w:lang w:val="bg-BG" w:eastAsia="bg-BG"/>
        </w:rPr>
        <w:t xml:space="preserve"> с подписване на окончателен приемно – предавателен </w:t>
      </w:r>
      <w:r w:rsidR="006553AE" w:rsidRPr="00BC54D4">
        <w:rPr>
          <w:bCs/>
          <w:sz w:val="20"/>
          <w:szCs w:val="20"/>
          <w:lang w:val="bg-BG" w:eastAsia="bg-BG"/>
        </w:rPr>
        <w:t>п</w:t>
      </w:r>
      <w:r w:rsidRPr="00BC54D4">
        <w:rPr>
          <w:bCs/>
          <w:sz w:val="20"/>
          <w:szCs w:val="20"/>
          <w:lang w:val="bg-BG" w:eastAsia="bg-BG"/>
        </w:rPr>
        <w:t>ротокол</w:t>
      </w:r>
      <w:r w:rsidR="006553AE" w:rsidRPr="00BC54D4">
        <w:rPr>
          <w:bCs/>
          <w:sz w:val="20"/>
          <w:szCs w:val="20"/>
          <w:lang w:val="bg-BG" w:eastAsia="bg-BG"/>
        </w:rPr>
        <w:t xml:space="preserve"> и протокол</w:t>
      </w:r>
      <w:r w:rsidR="006553AE" w:rsidRPr="002C38A8">
        <w:rPr>
          <w:bCs/>
          <w:sz w:val="20"/>
          <w:szCs w:val="20"/>
          <w:lang w:val="bg-BG" w:eastAsia="bg-BG"/>
        </w:rPr>
        <w:t xml:space="preserve"> за установяване на кач</w:t>
      </w:r>
      <w:r w:rsidR="00BC54D4">
        <w:rPr>
          <w:bCs/>
          <w:sz w:val="20"/>
          <w:szCs w:val="20"/>
          <w:lang w:val="bg-BG" w:eastAsia="bg-BG"/>
        </w:rPr>
        <w:t>еството на извършените СМР/СРР.</w:t>
      </w:r>
    </w:p>
    <w:p w:rsidR="00F61970" w:rsidRPr="00CD280A" w:rsidRDefault="00513B82" w:rsidP="001E33B1">
      <w:pPr>
        <w:spacing w:before="120" w:after="120"/>
        <w:jc w:val="both"/>
        <w:rPr>
          <w:bCs/>
          <w:sz w:val="20"/>
          <w:szCs w:val="20"/>
          <w:lang w:val="bg-BG" w:eastAsia="bg-BG"/>
        </w:rPr>
      </w:pPr>
      <w:r w:rsidRPr="00CD280A">
        <w:rPr>
          <w:b/>
          <w:bCs/>
          <w:sz w:val="20"/>
          <w:szCs w:val="20"/>
          <w:lang w:val="bg-BG" w:eastAsia="bg-BG"/>
        </w:rPr>
        <w:t>(2)</w:t>
      </w:r>
      <w:r w:rsidR="00F61970" w:rsidRPr="00CD280A">
        <w:rPr>
          <w:bCs/>
          <w:sz w:val="20"/>
          <w:szCs w:val="20"/>
          <w:lang w:val="bg-BG" w:eastAsia="bg-BG"/>
        </w:rPr>
        <w:t xml:space="preserve"> За краен срок на изпълнение на </w:t>
      </w:r>
      <w:r w:rsidR="00BE6191" w:rsidRPr="00CD280A">
        <w:rPr>
          <w:bCs/>
          <w:sz w:val="20"/>
          <w:szCs w:val="20"/>
          <w:lang w:val="bg-BG" w:eastAsia="bg-BG"/>
        </w:rPr>
        <w:t>СМР/СРР</w:t>
      </w:r>
      <w:r w:rsidR="00F61970" w:rsidRPr="00CD280A">
        <w:rPr>
          <w:bCs/>
          <w:sz w:val="20"/>
          <w:szCs w:val="20"/>
          <w:lang w:val="bg-BG" w:eastAsia="bg-BG"/>
        </w:rPr>
        <w:t xml:space="preserve"> се счита датата на подписване на окончателен  приемно – предавателен протокол. </w:t>
      </w:r>
    </w:p>
    <w:p w:rsidR="00005DB3" w:rsidRPr="00CD280A" w:rsidRDefault="00005DB3" w:rsidP="001E33B1">
      <w:pPr>
        <w:spacing w:before="120" w:after="120"/>
        <w:jc w:val="both"/>
        <w:rPr>
          <w:bCs/>
          <w:sz w:val="20"/>
          <w:szCs w:val="20"/>
          <w:lang w:val="bg-BG" w:eastAsia="bg-BG"/>
        </w:rPr>
      </w:pPr>
      <w:r w:rsidRPr="00CD280A">
        <w:rPr>
          <w:b/>
          <w:bCs/>
          <w:sz w:val="20"/>
          <w:szCs w:val="20"/>
          <w:lang w:val="bg-BG" w:eastAsia="bg-BG"/>
        </w:rPr>
        <w:t>Чл.</w:t>
      </w:r>
      <w:r w:rsidR="00D0769D" w:rsidRPr="00CD280A">
        <w:rPr>
          <w:b/>
          <w:bCs/>
          <w:sz w:val="20"/>
          <w:szCs w:val="20"/>
          <w:lang w:val="bg-BG" w:eastAsia="bg-BG"/>
        </w:rPr>
        <w:t>1</w:t>
      </w:r>
      <w:r w:rsidR="00C2479C" w:rsidRPr="00CD280A">
        <w:rPr>
          <w:b/>
          <w:bCs/>
          <w:sz w:val="20"/>
          <w:szCs w:val="20"/>
          <w:lang w:val="bg-BG" w:eastAsia="bg-BG"/>
        </w:rPr>
        <w:t>3</w:t>
      </w:r>
      <w:r w:rsidRPr="00CD280A">
        <w:rPr>
          <w:b/>
          <w:bCs/>
          <w:sz w:val="20"/>
          <w:szCs w:val="20"/>
          <w:lang w:val="bg-BG" w:eastAsia="bg-BG"/>
        </w:rPr>
        <w:t>.(1)</w:t>
      </w:r>
      <w:r w:rsidR="00D0769D" w:rsidRPr="00CD280A">
        <w:rPr>
          <w:bCs/>
          <w:sz w:val="20"/>
          <w:szCs w:val="20"/>
          <w:lang w:val="bg-BG" w:eastAsia="bg-BG"/>
        </w:rPr>
        <w:t xml:space="preserve"> </w:t>
      </w:r>
      <w:r w:rsidRPr="00CD280A">
        <w:rPr>
          <w:bCs/>
          <w:sz w:val="20"/>
          <w:szCs w:val="20"/>
          <w:lang w:val="bg-BG" w:eastAsia="bg-BG"/>
        </w:rPr>
        <w:t xml:space="preserve">Възложителят се задължава да актува само изцяло завършени и годни за приемане </w:t>
      </w:r>
      <w:r w:rsidR="00AE182B" w:rsidRPr="00CD280A">
        <w:rPr>
          <w:bCs/>
          <w:sz w:val="20"/>
          <w:szCs w:val="20"/>
          <w:lang w:val="bg-BG" w:eastAsia="bg-BG"/>
        </w:rPr>
        <w:t>СМР/СРР</w:t>
      </w:r>
      <w:r w:rsidRPr="00CD280A">
        <w:rPr>
          <w:bCs/>
          <w:sz w:val="20"/>
          <w:szCs w:val="20"/>
          <w:lang w:val="bg-BG" w:eastAsia="bg-BG"/>
        </w:rPr>
        <w:t>, съгласно договора.</w:t>
      </w:r>
    </w:p>
    <w:p w:rsidR="00C978FF" w:rsidRPr="00CD280A" w:rsidRDefault="00CD280A" w:rsidP="001E33B1">
      <w:pPr>
        <w:spacing w:before="120" w:after="120"/>
        <w:jc w:val="both"/>
        <w:rPr>
          <w:bCs/>
          <w:sz w:val="20"/>
          <w:szCs w:val="20"/>
          <w:lang w:val="bg-BG" w:eastAsia="bg-BG"/>
        </w:rPr>
      </w:pPr>
      <w:r w:rsidRPr="00CD280A">
        <w:rPr>
          <w:b/>
          <w:bCs/>
          <w:sz w:val="20"/>
          <w:szCs w:val="20"/>
          <w:lang w:val="bg-BG" w:eastAsia="bg-BG"/>
        </w:rPr>
        <w:t xml:space="preserve">(2) </w:t>
      </w:r>
      <w:r w:rsidR="00005DB3" w:rsidRPr="00CD280A">
        <w:rPr>
          <w:bCs/>
          <w:sz w:val="20"/>
          <w:szCs w:val="20"/>
          <w:lang w:val="bg-BG" w:eastAsia="bg-BG"/>
        </w:rPr>
        <w:t>ВЪЗЛОЖИТЕЛЯТ има</w:t>
      </w:r>
      <w:r w:rsidR="00064927" w:rsidRPr="00CD280A">
        <w:rPr>
          <w:bCs/>
          <w:sz w:val="20"/>
          <w:szCs w:val="20"/>
          <w:lang w:val="bg-BG" w:eastAsia="bg-BG"/>
        </w:rPr>
        <w:t xml:space="preserve"> право да откаже да приеме обектите</w:t>
      </w:r>
      <w:r w:rsidR="00005DB3" w:rsidRPr="00CD280A">
        <w:rPr>
          <w:bCs/>
          <w:sz w:val="20"/>
          <w:szCs w:val="20"/>
          <w:lang w:val="bg-BG" w:eastAsia="bg-BG"/>
        </w:rPr>
        <w:t xml:space="preserve"> или отделни работи по </w:t>
      </w:r>
      <w:r w:rsidR="00064927" w:rsidRPr="00CD280A">
        <w:rPr>
          <w:bCs/>
          <w:sz w:val="20"/>
          <w:szCs w:val="20"/>
          <w:lang w:val="bg-BG" w:eastAsia="bg-BG"/>
        </w:rPr>
        <w:t>тях</w:t>
      </w:r>
      <w:r w:rsidR="00005DB3" w:rsidRPr="00CD280A">
        <w:rPr>
          <w:bCs/>
          <w:sz w:val="20"/>
          <w:szCs w:val="20"/>
          <w:lang w:val="bg-BG" w:eastAsia="bg-BG"/>
        </w:rPr>
        <w:t xml:space="preserve">, </w:t>
      </w:r>
      <w:r w:rsidR="00C978FF" w:rsidRPr="00CD280A">
        <w:rPr>
          <w:bCs/>
          <w:sz w:val="20"/>
          <w:szCs w:val="20"/>
          <w:lang w:val="bg-BG" w:eastAsia="bg-BG"/>
        </w:rPr>
        <w:t>ако открие отклонения от договорените изисквани</w:t>
      </w:r>
      <w:r w:rsidR="00045DD4">
        <w:rPr>
          <w:bCs/>
          <w:sz w:val="20"/>
          <w:szCs w:val="20"/>
          <w:lang w:val="bg-BG" w:eastAsia="bg-BG"/>
        </w:rPr>
        <w:t>я</w:t>
      </w:r>
      <w:r w:rsidR="00AE182B" w:rsidRPr="00CD280A">
        <w:rPr>
          <w:bCs/>
          <w:sz w:val="20"/>
          <w:szCs w:val="20"/>
          <w:lang w:val="bg-BG" w:eastAsia="bg-BG"/>
        </w:rPr>
        <w:t xml:space="preserve"> или  нарушения на</w:t>
      </w:r>
      <w:r w:rsidR="00C978FF" w:rsidRPr="00CD280A">
        <w:rPr>
          <w:bCs/>
          <w:sz w:val="20"/>
          <w:szCs w:val="20"/>
          <w:lang w:val="bg-BG" w:eastAsia="bg-BG"/>
        </w:rPr>
        <w:t xml:space="preserve"> разпоредби на нормативните актове.</w:t>
      </w:r>
    </w:p>
    <w:p w:rsidR="00C978FF" w:rsidRPr="00CD280A" w:rsidRDefault="00C978FF" w:rsidP="001E33B1">
      <w:pPr>
        <w:spacing w:before="120" w:after="120"/>
        <w:jc w:val="both"/>
        <w:rPr>
          <w:bCs/>
          <w:sz w:val="20"/>
          <w:szCs w:val="20"/>
          <w:lang w:val="bg-BG" w:eastAsia="bg-BG"/>
        </w:rPr>
      </w:pPr>
      <w:r w:rsidRPr="00CD280A">
        <w:rPr>
          <w:b/>
          <w:bCs/>
          <w:sz w:val="20"/>
          <w:szCs w:val="20"/>
          <w:lang w:val="bg-BG" w:eastAsia="bg-BG"/>
        </w:rPr>
        <w:t>(</w:t>
      </w:r>
      <w:r w:rsidR="00C2479C" w:rsidRPr="00CD280A">
        <w:rPr>
          <w:b/>
          <w:bCs/>
          <w:sz w:val="20"/>
          <w:szCs w:val="20"/>
          <w:lang w:val="bg-BG" w:eastAsia="bg-BG"/>
        </w:rPr>
        <w:t>3</w:t>
      </w:r>
      <w:r w:rsidRPr="00CD280A">
        <w:rPr>
          <w:b/>
          <w:bCs/>
          <w:sz w:val="20"/>
          <w:szCs w:val="20"/>
          <w:lang w:val="bg-BG" w:eastAsia="bg-BG"/>
        </w:rPr>
        <w:t>)</w:t>
      </w:r>
      <w:r w:rsidRPr="00CD280A">
        <w:rPr>
          <w:bCs/>
          <w:sz w:val="20"/>
          <w:szCs w:val="20"/>
          <w:lang w:val="bg-BG" w:eastAsia="bg-BG"/>
        </w:rPr>
        <w:t xml:space="preserve"> Отклоненията се отстраняват от ИЗПЪЛНИТЕЛЯ за негова сметка.</w:t>
      </w:r>
    </w:p>
    <w:p w:rsidR="00005DB3" w:rsidRPr="00CD280A" w:rsidRDefault="00C2479C" w:rsidP="001E33B1">
      <w:pPr>
        <w:spacing w:before="120" w:after="120"/>
        <w:jc w:val="both"/>
        <w:rPr>
          <w:bCs/>
          <w:sz w:val="20"/>
          <w:szCs w:val="20"/>
          <w:lang w:val="bg-BG" w:eastAsia="bg-BG"/>
        </w:rPr>
      </w:pPr>
      <w:r w:rsidRPr="00CD280A">
        <w:rPr>
          <w:b/>
          <w:bCs/>
          <w:sz w:val="20"/>
          <w:szCs w:val="20"/>
          <w:lang w:val="bg-BG" w:eastAsia="bg-BG"/>
        </w:rPr>
        <w:lastRenderedPageBreak/>
        <w:t>(4</w:t>
      </w:r>
      <w:r w:rsidR="00005DB3" w:rsidRPr="00CD280A">
        <w:rPr>
          <w:b/>
          <w:bCs/>
          <w:sz w:val="20"/>
          <w:szCs w:val="20"/>
          <w:lang w:val="bg-BG" w:eastAsia="bg-BG"/>
        </w:rPr>
        <w:t>)</w:t>
      </w:r>
      <w:r w:rsidR="006B25EE" w:rsidRPr="00CD280A">
        <w:rPr>
          <w:bCs/>
          <w:sz w:val="20"/>
          <w:szCs w:val="20"/>
          <w:lang w:val="bg-BG" w:eastAsia="bg-BG"/>
        </w:rPr>
        <w:t xml:space="preserve"> </w:t>
      </w:r>
      <w:r w:rsidR="00005DB3" w:rsidRPr="00CD280A">
        <w:rPr>
          <w:bCs/>
          <w:sz w:val="20"/>
          <w:szCs w:val="20"/>
          <w:lang w:val="bg-BG" w:eastAsia="bg-BG"/>
        </w:rPr>
        <w:t xml:space="preserve">Некачествено извършените работи извън нормативите на ПИПСМР и условията на договора не се заплащат от Възложителя, поправят се за сметка на Изпълнителя или се развалят за сметка на Изпълнителя след съставяне на протокол за некачествено извършени работи. Протоколът за некачествено извършените работи се съставя между Изпълнителя и </w:t>
      </w:r>
      <w:r w:rsidR="00AE182B" w:rsidRPr="00CD280A">
        <w:rPr>
          <w:bCs/>
          <w:sz w:val="20"/>
          <w:szCs w:val="20"/>
          <w:lang w:val="bg-BG" w:eastAsia="bg-BG"/>
        </w:rPr>
        <w:t>Възложителя и/или негов представител</w:t>
      </w:r>
      <w:r w:rsidR="00005DB3" w:rsidRPr="00CD280A">
        <w:rPr>
          <w:bCs/>
          <w:sz w:val="20"/>
          <w:szCs w:val="20"/>
          <w:lang w:val="bg-BG" w:eastAsia="bg-BG"/>
        </w:rPr>
        <w:t xml:space="preserve">, като се посочва срокът за отстраняване на недостатъците. </w:t>
      </w:r>
    </w:p>
    <w:p w:rsidR="00005DB3" w:rsidRPr="00CD280A" w:rsidRDefault="00005DB3" w:rsidP="001E33B1">
      <w:pPr>
        <w:spacing w:before="120" w:after="120"/>
        <w:jc w:val="both"/>
        <w:rPr>
          <w:bCs/>
          <w:sz w:val="20"/>
          <w:szCs w:val="20"/>
          <w:lang w:val="bg-BG" w:eastAsia="bg-BG"/>
        </w:rPr>
      </w:pPr>
      <w:r w:rsidRPr="00CD280A">
        <w:rPr>
          <w:b/>
          <w:bCs/>
          <w:sz w:val="20"/>
          <w:szCs w:val="20"/>
          <w:lang w:val="bg-BG" w:eastAsia="bg-BG"/>
        </w:rPr>
        <w:t>(</w:t>
      </w:r>
      <w:r w:rsidR="00C2479C" w:rsidRPr="00CD280A">
        <w:rPr>
          <w:b/>
          <w:bCs/>
          <w:sz w:val="20"/>
          <w:szCs w:val="20"/>
          <w:lang w:val="bg-BG" w:eastAsia="bg-BG"/>
        </w:rPr>
        <w:t>5</w:t>
      </w:r>
      <w:r w:rsidRPr="00CD280A">
        <w:rPr>
          <w:b/>
          <w:bCs/>
          <w:sz w:val="20"/>
          <w:szCs w:val="20"/>
          <w:lang w:val="bg-BG" w:eastAsia="bg-BG"/>
        </w:rPr>
        <w:t>)</w:t>
      </w:r>
      <w:r w:rsidRPr="00CD280A">
        <w:rPr>
          <w:bCs/>
          <w:sz w:val="20"/>
          <w:szCs w:val="20"/>
          <w:lang w:val="bg-BG" w:eastAsia="bg-BG"/>
        </w:rPr>
        <w:t xml:space="preserve"> Ако Изпълнителят откаже да извърши поправянето на работите в указания от Възложителя срок, Възложителят има право да извърши тези работи сам или да ги възложи на друг изпълнител. В тези случаи разходите</w:t>
      </w:r>
      <w:r w:rsidR="00045DD4">
        <w:rPr>
          <w:bCs/>
          <w:sz w:val="20"/>
          <w:szCs w:val="20"/>
          <w:lang w:val="bg-BG" w:eastAsia="bg-BG"/>
        </w:rPr>
        <w:t>,</w:t>
      </w:r>
      <w:r w:rsidRPr="00CD280A">
        <w:rPr>
          <w:bCs/>
          <w:sz w:val="20"/>
          <w:szCs w:val="20"/>
          <w:lang w:val="bg-BG" w:eastAsia="bg-BG"/>
        </w:rPr>
        <w:t xml:space="preserve"> направени от Възложителя</w:t>
      </w:r>
      <w:r w:rsidR="00045DD4">
        <w:rPr>
          <w:bCs/>
          <w:sz w:val="20"/>
          <w:szCs w:val="20"/>
          <w:lang w:val="bg-BG" w:eastAsia="bg-BG"/>
        </w:rPr>
        <w:t>,</w:t>
      </w:r>
      <w:r w:rsidRPr="00CD280A">
        <w:rPr>
          <w:bCs/>
          <w:sz w:val="20"/>
          <w:szCs w:val="20"/>
          <w:lang w:val="bg-BG" w:eastAsia="bg-BG"/>
        </w:rPr>
        <w:t xml:space="preserve"> се удържат от текущите плащания към Изпълнителя.</w:t>
      </w:r>
    </w:p>
    <w:p w:rsidR="00005DB3" w:rsidRPr="00CD280A" w:rsidRDefault="00005DB3" w:rsidP="001E33B1">
      <w:pPr>
        <w:spacing w:before="120" w:after="120"/>
        <w:jc w:val="both"/>
        <w:rPr>
          <w:bCs/>
          <w:sz w:val="20"/>
          <w:szCs w:val="20"/>
          <w:lang w:val="bg-BG" w:eastAsia="bg-BG"/>
        </w:rPr>
      </w:pPr>
      <w:r w:rsidRPr="00CD280A">
        <w:rPr>
          <w:b/>
          <w:bCs/>
          <w:sz w:val="20"/>
          <w:szCs w:val="20"/>
          <w:lang w:val="bg-BG" w:eastAsia="bg-BG"/>
        </w:rPr>
        <w:t>(</w:t>
      </w:r>
      <w:r w:rsidR="00C2479C" w:rsidRPr="00CD280A">
        <w:rPr>
          <w:b/>
          <w:bCs/>
          <w:sz w:val="20"/>
          <w:szCs w:val="20"/>
          <w:lang w:val="bg-BG" w:eastAsia="bg-BG"/>
        </w:rPr>
        <w:t>6</w:t>
      </w:r>
      <w:r w:rsidRPr="00CD280A">
        <w:rPr>
          <w:b/>
          <w:bCs/>
          <w:sz w:val="20"/>
          <w:szCs w:val="20"/>
          <w:lang w:val="bg-BG" w:eastAsia="bg-BG"/>
        </w:rPr>
        <w:t>)</w:t>
      </w:r>
      <w:r w:rsidRPr="00CD280A">
        <w:rPr>
          <w:bCs/>
          <w:sz w:val="20"/>
          <w:szCs w:val="20"/>
          <w:lang w:val="bg-BG" w:eastAsia="bg-BG"/>
        </w:rPr>
        <w:t xml:space="preserve"> Възложителят по всяко време има правото да извършва проверки по количеството, качеството и сроковете на изпълнените видове </w:t>
      </w:r>
      <w:r w:rsidR="00AE182B" w:rsidRPr="00CD280A">
        <w:rPr>
          <w:bCs/>
          <w:sz w:val="20"/>
          <w:szCs w:val="20"/>
          <w:lang w:val="bg-BG" w:eastAsia="bg-BG"/>
        </w:rPr>
        <w:t>СМР/СРР</w:t>
      </w:r>
      <w:r w:rsidRPr="00CD280A">
        <w:rPr>
          <w:bCs/>
          <w:sz w:val="20"/>
          <w:szCs w:val="20"/>
          <w:lang w:val="bg-BG" w:eastAsia="bg-BG"/>
        </w:rPr>
        <w:t xml:space="preserve">, без с това да пречи на оперативната работа на Изпълнителя, както и да прави промени или замени, но само в присъствието на </w:t>
      </w:r>
      <w:r w:rsidR="00AE182B" w:rsidRPr="00CD280A">
        <w:rPr>
          <w:bCs/>
          <w:sz w:val="20"/>
          <w:szCs w:val="20"/>
          <w:lang w:val="bg-BG" w:eastAsia="bg-BG"/>
        </w:rPr>
        <w:t>Възложителя и/или негов</w:t>
      </w:r>
      <w:r w:rsidR="006A4465">
        <w:rPr>
          <w:bCs/>
          <w:sz w:val="20"/>
          <w:szCs w:val="20"/>
          <w:lang w:val="bg-BG" w:eastAsia="bg-BG"/>
        </w:rPr>
        <w:t xml:space="preserve"> представител</w:t>
      </w:r>
      <w:r w:rsidRPr="00CD280A">
        <w:rPr>
          <w:bCs/>
          <w:sz w:val="20"/>
          <w:szCs w:val="20"/>
          <w:lang w:val="bg-BG" w:eastAsia="bg-BG"/>
        </w:rPr>
        <w:t>, след съставяне на необходимите документи за това.</w:t>
      </w:r>
      <w:r w:rsidR="00AE182B" w:rsidRPr="00CD280A">
        <w:rPr>
          <w:bCs/>
          <w:sz w:val="20"/>
          <w:szCs w:val="20"/>
          <w:lang w:val="bg-BG" w:eastAsia="bg-BG"/>
        </w:rPr>
        <w:t xml:space="preserve"> </w:t>
      </w:r>
    </w:p>
    <w:p w:rsidR="00005DB3" w:rsidRPr="00CD280A" w:rsidRDefault="00005DB3" w:rsidP="003C616B">
      <w:pPr>
        <w:ind w:right="23"/>
        <w:rPr>
          <w:bCs/>
          <w:sz w:val="20"/>
          <w:szCs w:val="20"/>
          <w:lang w:val="bg-BG" w:eastAsia="bg-BG"/>
        </w:rPr>
      </w:pPr>
      <w:r w:rsidRPr="00CD280A">
        <w:rPr>
          <w:b/>
          <w:bCs/>
          <w:sz w:val="20"/>
          <w:szCs w:val="20"/>
          <w:lang w:val="bg-BG" w:eastAsia="bg-BG"/>
        </w:rPr>
        <w:t>(</w:t>
      </w:r>
      <w:r w:rsidR="00C2479C" w:rsidRPr="00CD280A">
        <w:rPr>
          <w:b/>
          <w:bCs/>
          <w:sz w:val="20"/>
          <w:szCs w:val="20"/>
          <w:lang w:val="bg-BG" w:eastAsia="bg-BG"/>
        </w:rPr>
        <w:t>7</w:t>
      </w:r>
      <w:r w:rsidRPr="00CD280A">
        <w:rPr>
          <w:b/>
          <w:bCs/>
          <w:sz w:val="20"/>
          <w:szCs w:val="20"/>
          <w:lang w:val="bg-BG" w:eastAsia="bg-BG"/>
        </w:rPr>
        <w:t>)</w:t>
      </w:r>
      <w:r w:rsidRPr="00CD280A">
        <w:rPr>
          <w:bCs/>
          <w:sz w:val="20"/>
          <w:szCs w:val="20"/>
          <w:lang w:val="bg-BG" w:eastAsia="bg-BG"/>
        </w:rPr>
        <w:t xml:space="preserve"> </w:t>
      </w:r>
      <w:r w:rsidR="00AE182B" w:rsidRPr="00CD280A">
        <w:rPr>
          <w:bCs/>
          <w:sz w:val="20"/>
          <w:szCs w:val="20"/>
          <w:lang w:val="bg-BG" w:eastAsia="bg-BG"/>
        </w:rPr>
        <w:t>Представител на ВЪЗЛОЖИТЕЛЯ /И</w:t>
      </w:r>
      <w:r w:rsidRPr="00CD280A">
        <w:rPr>
          <w:bCs/>
          <w:sz w:val="20"/>
          <w:szCs w:val="20"/>
          <w:lang w:val="bg-BG" w:eastAsia="bg-BG"/>
        </w:rPr>
        <w:t>нвеститор</w:t>
      </w:r>
      <w:r w:rsidR="003C616B" w:rsidRPr="00CD280A">
        <w:rPr>
          <w:bCs/>
          <w:sz w:val="20"/>
          <w:szCs w:val="20"/>
          <w:lang w:val="bg-BG" w:eastAsia="bg-BG"/>
        </w:rPr>
        <w:t>ски контрол</w:t>
      </w:r>
      <w:r w:rsidR="00AE182B" w:rsidRPr="00CD280A">
        <w:rPr>
          <w:bCs/>
          <w:sz w:val="20"/>
          <w:szCs w:val="20"/>
          <w:lang w:val="bg-BG" w:eastAsia="bg-BG"/>
        </w:rPr>
        <w:t>/</w:t>
      </w:r>
      <w:r w:rsidR="003C616B" w:rsidRPr="00CD280A">
        <w:rPr>
          <w:bCs/>
          <w:sz w:val="20"/>
          <w:szCs w:val="20"/>
          <w:lang w:val="bg-BG" w:eastAsia="bg-BG"/>
        </w:rPr>
        <w:t xml:space="preserve"> за обект</w:t>
      </w:r>
      <w:r w:rsidR="00AE182B" w:rsidRPr="00CD280A">
        <w:rPr>
          <w:bCs/>
          <w:sz w:val="20"/>
          <w:szCs w:val="20"/>
          <w:lang w:val="bg-BG" w:eastAsia="bg-BG"/>
        </w:rPr>
        <w:t xml:space="preserve">ите от настоящия договор </w:t>
      </w:r>
      <w:r w:rsidR="003C616B" w:rsidRPr="00CD280A">
        <w:rPr>
          <w:bCs/>
          <w:sz w:val="20"/>
          <w:szCs w:val="20"/>
          <w:lang w:val="bg-BG" w:eastAsia="bg-BG"/>
        </w:rPr>
        <w:t xml:space="preserve"> е</w:t>
      </w:r>
      <w:r w:rsidRPr="00CD280A">
        <w:rPr>
          <w:bCs/>
          <w:sz w:val="20"/>
          <w:szCs w:val="20"/>
          <w:lang w:val="bg-BG" w:eastAsia="bg-BG"/>
        </w:rPr>
        <w:t xml:space="preserve"> </w:t>
      </w:r>
      <w:r w:rsidR="00AE182B" w:rsidRPr="00CD280A">
        <w:rPr>
          <w:bCs/>
          <w:sz w:val="20"/>
          <w:szCs w:val="20"/>
          <w:lang w:val="bg-BG" w:eastAsia="bg-BG"/>
        </w:rPr>
        <w:t>……………………………………………………………………...</w:t>
      </w:r>
      <w:r w:rsidR="003C616B" w:rsidRPr="00CD280A">
        <w:rPr>
          <w:bCs/>
          <w:sz w:val="20"/>
          <w:szCs w:val="20"/>
          <w:lang w:val="bg-BG" w:eastAsia="bg-BG"/>
        </w:rPr>
        <w:t xml:space="preserve"> в Община Кайнарджа</w:t>
      </w:r>
      <w:r w:rsidRPr="00CD280A">
        <w:rPr>
          <w:bCs/>
          <w:sz w:val="20"/>
          <w:szCs w:val="20"/>
          <w:lang w:val="bg-BG" w:eastAsia="bg-BG"/>
        </w:rPr>
        <w:t>.</w:t>
      </w:r>
    </w:p>
    <w:p w:rsidR="00D76A44" w:rsidRDefault="00D76A44" w:rsidP="001E33B1">
      <w:pPr>
        <w:spacing w:before="120" w:after="120"/>
        <w:jc w:val="both"/>
        <w:rPr>
          <w:bCs/>
          <w:sz w:val="20"/>
          <w:szCs w:val="20"/>
          <w:lang w:val="bg-BG" w:eastAsia="bg-BG"/>
        </w:rPr>
      </w:pPr>
      <w:r w:rsidRPr="00CD280A">
        <w:rPr>
          <w:b/>
          <w:bCs/>
          <w:sz w:val="20"/>
          <w:szCs w:val="20"/>
          <w:lang w:val="bg-BG" w:eastAsia="bg-BG"/>
        </w:rPr>
        <w:t>Чл. 1</w:t>
      </w:r>
      <w:r w:rsidR="00C2479C" w:rsidRPr="00CD280A">
        <w:rPr>
          <w:b/>
          <w:bCs/>
          <w:sz w:val="20"/>
          <w:szCs w:val="20"/>
          <w:lang w:val="bg-BG" w:eastAsia="bg-BG"/>
        </w:rPr>
        <w:t>4</w:t>
      </w:r>
      <w:r w:rsidRPr="00CD280A">
        <w:rPr>
          <w:b/>
          <w:bCs/>
          <w:sz w:val="20"/>
          <w:szCs w:val="20"/>
          <w:lang w:val="bg-BG" w:eastAsia="bg-BG"/>
        </w:rPr>
        <w:t>.</w:t>
      </w:r>
      <w:r w:rsidRPr="00CD280A">
        <w:rPr>
          <w:bCs/>
          <w:sz w:val="20"/>
          <w:szCs w:val="20"/>
          <w:lang w:val="bg-BG" w:eastAsia="bg-BG"/>
        </w:rPr>
        <w:t xml:space="preserve"> ИЗПЪЛНИТЕЛЯТ уведомява ВЪЗЛОЖИТЕЛЯ в срок от 2 /два/ работни дни преди датата, на която обектът ще е готов за приемане за предприемане на съответните действия от страна на ВЪЗЛОЖИТЕЛЯ за подписване на всички изискуеми актове и протоколи по време на строителството.</w:t>
      </w:r>
    </w:p>
    <w:p w:rsidR="00925271" w:rsidRPr="00CD280A" w:rsidRDefault="00925271" w:rsidP="001E33B1">
      <w:pPr>
        <w:spacing w:before="120" w:after="120"/>
        <w:jc w:val="both"/>
        <w:rPr>
          <w:bCs/>
          <w:sz w:val="20"/>
          <w:szCs w:val="20"/>
          <w:lang w:val="bg-BG" w:eastAsia="bg-BG"/>
        </w:rPr>
      </w:pPr>
    </w:p>
    <w:p w:rsidR="007424D6" w:rsidRPr="00CD280A" w:rsidRDefault="007424D6" w:rsidP="001E33B1">
      <w:pPr>
        <w:spacing w:before="120" w:after="120"/>
        <w:ind w:firstLine="720"/>
        <w:jc w:val="center"/>
        <w:rPr>
          <w:bCs/>
          <w:sz w:val="20"/>
          <w:szCs w:val="20"/>
          <w:lang w:val="bg-BG" w:eastAsia="bg-BG"/>
        </w:rPr>
      </w:pPr>
      <w:r w:rsidRPr="00CD280A">
        <w:rPr>
          <w:bCs/>
          <w:sz w:val="20"/>
          <w:szCs w:val="20"/>
          <w:lang w:val="bg-BG" w:eastAsia="bg-BG"/>
        </w:rPr>
        <w:t>VІІІ</w:t>
      </w:r>
      <w:r w:rsidR="00F61970" w:rsidRPr="00CD280A">
        <w:rPr>
          <w:bCs/>
          <w:sz w:val="20"/>
          <w:szCs w:val="20"/>
          <w:lang w:val="bg-BG" w:eastAsia="bg-BG"/>
        </w:rPr>
        <w:t>. НЕУСТОЙКИ, СПОРОВЕ И ПРИЛОЖИМО ПРАВО</w:t>
      </w:r>
    </w:p>
    <w:p w:rsidR="00031B91" w:rsidRPr="00CD280A" w:rsidRDefault="00031B91" w:rsidP="001E33B1">
      <w:pPr>
        <w:spacing w:before="120" w:after="120"/>
        <w:jc w:val="both"/>
        <w:rPr>
          <w:bCs/>
          <w:sz w:val="20"/>
          <w:szCs w:val="20"/>
          <w:lang w:val="bg-BG" w:eastAsia="bg-BG"/>
        </w:rPr>
      </w:pPr>
      <w:r w:rsidRPr="00CD280A">
        <w:rPr>
          <w:bCs/>
          <w:sz w:val="20"/>
          <w:szCs w:val="20"/>
          <w:lang w:val="bg-BG" w:eastAsia="bg-BG"/>
        </w:rPr>
        <w:t xml:space="preserve">Чл.15.(1) </w:t>
      </w:r>
      <w:r w:rsidRPr="00CD280A">
        <w:rPr>
          <w:b/>
          <w:bCs/>
          <w:sz w:val="20"/>
          <w:szCs w:val="20"/>
          <w:lang w:val="bg-BG" w:eastAsia="bg-BG"/>
        </w:rPr>
        <w:t>При неизпълнение на задълженията по настоящия договор ИЗПЪЛНИТЕЛЯ</w:t>
      </w:r>
      <w:r w:rsidR="00045DD4">
        <w:rPr>
          <w:b/>
          <w:bCs/>
          <w:sz w:val="20"/>
          <w:szCs w:val="20"/>
          <w:lang w:val="bg-BG" w:eastAsia="bg-BG"/>
        </w:rPr>
        <w:t>Т</w:t>
      </w:r>
      <w:r w:rsidRPr="00CD280A">
        <w:rPr>
          <w:b/>
          <w:bCs/>
          <w:sz w:val="20"/>
          <w:szCs w:val="20"/>
          <w:lang w:val="bg-BG" w:eastAsia="bg-BG"/>
        </w:rPr>
        <w:t xml:space="preserve"> дължи неустойка в</w:t>
      </w:r>
      <w:r w:rsidRPr="00CD280A">
        <w:rPr>
          <w:bCs/>
          <w:sz w:val="20"/>
          <w:szCs w:val="20"/>
          <w:lang w:val="bg-BG" w:eastAsia="bg-BG"/>
        </w:rPr>
        <w:t xml:space="preserve"> размер на 0,50 % от общата стойност по договора за всеки просрочен календарен ден.</w:t>
      </w:r>
    </w:p>
    <w:p w:rsidR="00031B91" w:rsidRPr="00CD280A" w:rsidRDefault="00031B91" w:rsidP="001E33B1">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При забава на изпълнението на </w:t>
      </w:r>
      <w:r w:rsidR="00AE182B" w:rsidRPr="00CD280A">
        <w:rPr>
          <w:bCs/>
          <w:sz w:val="20"/>
          <w:szCs w:val="20"/>
          <w:lang w:val="bg-BG" w:eastAsia="bg-BG"/>
        </w:rPr>
        <w:t>СМР/СРР</w:t>
      </w:r>
      <w:r w:rsidRPr="00CD280A">
        <w:rPr>
          <w:bCs/>
          <w:sz w:val="20"/>
          <w:szCs w:val="20"/>
          <w:lang w:val="bg-BG" w:eastAsia="bg-BG"/>
        </w:rPr>
        <w:t xml:space="preserve"> ИЗПЪЛНИТЕЛЯТ дължи неустойка за забава в размер на 0.50 % от цената на договора за всеки просрочен ден.</w:t>
      </w:r>
    </w:p>
    <w:p w:rsidR="00031B91" w:rsidRPr="00CD280A" w:rsidRDefault="00031B91" w:rsidP="001E33B1">
      <w:pPr>
        <w:spacing w:before="120" w:after="120"/>
        <w:jc w:val="both"/>
        <w:rPr>
          <w:bCs/>
          <w:sz w:val="20"/>
          <w:szCs w:val="20"/>
          <w:lang w:val="bg-BG" w:eastAsia="bg-BG"/>
        </w:rPr>
      </w:pPr>
      <w:r w:rsidRPr="00CD280A">
        <w:rPr>
          <w:b/>
          <w:bCs/>
          <w:sz w:val="20"/>
          <w:szCs w:val="20"/>
          <w:lang w:val="bg-BG" w:eastAsia="bg-BG"/>
        </w:rPr>
        <w:t>(3)</w:t>
      </w:r>
      <w:r w:rsidRPr="00CD280A">
        <w:rPr>
          <w:bCs/>
          <w:sz w:val="20"/>
          <w:szCs w:val="20"/>
          <w:lang w:val="bg-BG" w:eastAsia="bg-BG"/>
        </w:rPr>
        <w:t xml:space="preserve"> Забавата по ал.2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031B91" w:rsidRPr="00CD280A" w:rsidRDefault="00031B91" w:rsidP="001E33B1">
      <w:pPr>
        <w:spacing w:before="120" w:after="120"/>
        <w:jc w:val="both"/>
        <w:rPr>
          <w:bCs/>
          <w:sz w:val="20"/>
          <w:szCs w:val="20"/>
          <w:lang w:val="bg-BG" w:eastAsia="bg-BG"/>
        </w:rPr>
      </w:pPr>
      <w:r w:rsidRPr="00CD280A">
        <w:rPr>
          <w:b/>
          <w:bCs/>
          <w:sz w:val="20"/>
          <w:szCs w:val="20"/>
          <w:lang w:val="bg-BG" w:eastAsia="bg-BG"/>
        </w:rPr>
        <w:t>(4)</w:t>
      </w:r>
      <w:r w:rsidRPr="00CD280A">
        <w:rPr>
          <w:bCs/>
          <w:sz w:val="20"/>
          <w:szCs w:val="20"/>
          <w:lang w:val="bg-BG" w:eastAsia="bg-BG"/>
        </w:rPr>
        <w:t xml:space="preserve"> При неотстраняване в договорения срок на появили се дефекти в гаранционния срок, установени с констативен протокол</w:t>
      </w:r>
      <w:r w:rsidR="00045DD4">
        <w:rPr>
          <w:bCs/>
          <w:sz w:val="20"/>
          <w:szCs w:val="20"/>
          <w:lang w:val="bg-BG" w:eastAsia="bg-BG"/>
        </w:rPr>
        <w:t>,</w:t>
      </w:r>
      <w:r w:rsidRPr="00CD280A">
        <w:rPr>
          <w:bCs/>
          <w:sz w:val="20"/>
          <w:szCs w:val="20"/>
          <w:lang w:val="bg-BG" w:eastAsia="bg-BG"/>
        </w:rPr>
        <w:t xml:space="preserve"> изготвен от ВЪЗЛОЖИТЕЛЯ, ИЗПЪЛНИТЕЛЯ</w:t>
      </w:r>
      <w:r w:rsidR="00045DD4">
        <w:rPr>
          <w:bCs/>
          <w:sz w:val="20"/>
          <w:szCs w:val="20"/>
          <w:lang w:val="bg-BG" w:eastAsia="bg-BG"/>
        </w:rPr>
        <w:t>Т</w:t>
      </w:r>
      <w:r w:rsidRPr="00CD280A">
        <w:rPr>
          <w:bCs/>
          <w:sz w:val="20"/>
          <w:szCs w:val="20"/>
          <w:lang w:val="bg-BG" w:eastAsia="bg-BG"/>
        </w:rPr>
        <w:t xml:space="preserve"> дължи на ВЪЗЛОЖИТЕЛЯ направените разходи за отстраняването им в </w:t>
      </w:r>
      <w:r w:rsidR="00FF3ECF" w:rsidRPr="00CD280A">
        <w:rPr>
          <w:bCs/>
          <w:sz w:val="20"/>
          <w:szCs w:val="20"/>
          <w:lang w:val="bg-BG" w:eastAsia="bg-BG"/>
        </w:rPr>
        <w:t>д</w:t>
      </w:r>
      <w:r w:rsidR="00740F76" w:rsidRPr="00CD280A">
        <w:rPr>
          <w:bCs/>
          <w:sz w:val="20"/>
          <w:szCs w:val="20"/>
          <w:lang w:val="bg-BG" w:eastAsia="bg-BG"/>
        </w:rPr>
        <w:t>в</w:t>
      </w:r>
      <w:r w:rsidR="00FF3ECF" w:rsidRPr="00CD280A">
        <w:rPr>
          <w:bCs/>
          <w:sz w:val="20"/>
          <w:szCs w:val="20"/>
          <w:lang w:val="bg-BG" w:eastAsia="bg-BG"/>
        </w:rPr>
        <w:t>укратен</w:t>
      </w:r>
      <w:r w:rsidRPr="00CD280A">
        <w:rPr>
          <w:bCs/>
          <w:sz w:val="20"/>
          <w:szCs w:val="20"/>
          <w:lang w:val="bg-BG" w:eastAsia="bg-BG"/>
        </w:rPr>
        <w:t xml:space="preserve"> размер, както и претърпените щети и пропуснати ползи от забавеното отстраняване.</w:t>
      </w:r>
    </w:p>
    <w:p w:rsidR="00031B91" w:rsidRPr="00CD280A" w:rsidRDefault="00031B91" w:rsidP="001E33B1">
      <w:pPr>
        <w:spacing w:before="120" w:after="120"/>
        <w:jc w:val="both"/>
        <w:rPr>
          <w:bCs/>
          <w:sz w:val="20"/>
          <w:szCs w:val="20"/>
          <w:lang w:val="bg-BG" w:eastAsia="bg-BG"/>
        </w:rPr>
      </w:pPr>
      <w:r w:rsidRPr="00CD280A">
        <w:rPr>
          <w:b/>
          <w:bCs/>
          <w:sz w:val="20"/>
          <w:szCs w:val="20"/>
          <w:lang w:val="bg-BG" w:eastAsia="bg-BG"/>
        </w:rPr>
        <w:t>(5)</w:t>
      </w:r>
      <w:r w:rsidRPr="00CD280A">
        <w:rPr>
          <w:bCs/>
          <w:sz w:val="20"/>
          <w:szCs w:val="20"/>
          <w:lang w:val="bg-BG" w:eastAsia="bg-BG"/>
        </w:rPr>
        <w:t xml:space="preserve"> При нанесени щети на имуществото на </w:t>
      </w:r>
      <w:r w:rsidR="00045DD4" w:rsidRPr="00CD280A">
        <w:rPr>
          <w:bCs/>
          <w:sz w:val="20"/>
          <w:szCs w:val="20"/>
          <w:lang w:val="bg-BG" w:eastAsia="bg-BG"/>
        </w:rPr>
        <w:t>ВЪЗЛОЖИТЕЛЯ</w:t>
      </w:r>
      <w:r w:rsidR="0002633A" w:rsidRPr="00CD280A">
        <w:rPr>
          <w:bCs/>
          <w:sz w:val="20"/>
          <w:szCs w:val="20"/>
          <w:lang w:val="bg-BG" w:eastAsia="bg-BG"/>
        </w:rPr>
        <w:t xml:space="preserve"> или на трети лица</w:t>
      </w:r>
      <w:r w:rsidRPr="00CD280A">
        <w:rPr>
          <w:bCs/>
          <w:sz w:val="20"/>
          <w:szCs w:val="20"/>
          <w:lang w:val="bg-BG" w:eastAsia="bg-BG"/>
        </w:rPr>
        <w:t xml:space="preserve"> изпълнителят поправя щетите за своя сметка или заплаща удвоения размер на разноските за тяхното отстраняване</w:t>
      </w:r>
      <w:r w:rsidR="0002633A" w:rsidRPr="00CD280A">
        <w:rPr>
          <w:bCs/>
          <w:sz w:val="20"/>
          <w:szCs w:val="20"/>
          <w:lang w:val="bg-BG" w:eastAsia="bg-BG"/>
        </w:rPr>
        <w:t>.</w:t>
      </w:r>
    </w:p>
    <w:p w:rsidR="00031B91" w:rsidRPr="00CD280A" w:rsidRDefault="00031B91" w:rsidP="001E33B1">
      <w:pPr>
        <w:spacing w:before="120" w:after="120"/>
        <w:jc w:val="both"/>
        <w:rPr>
          <w:bCs/>
          <w:sz w:val="20"/>
          <w:szCs w:val="20"/>
          <w:lang w:val="bg-BG" w:eastAsia="bg-BG"/>
        </w:rPr>
      </w:pPr>
      <w:r w:rsidRPr="00CD280A">
        <w:rPr>
          <w:b/>
          <w:bCs/>
          <w:sz w:val="20"/>
          <w:szCs w:val="20"/>
          <w:lang w:val="bg-BG" w:eastAsia="bg-BG"/>
        </w:rPr>
        <w:t>Чл.16.(1)</w:t>
      </w:r>
      <w:r w:rsidRPr="00CD280A">
        <w:rPr>
          <w:bCs/>
          <w:sz w:val="20"/>
          <w:szCs w:val="20"/>
          <w:lang w:val="bg-BG" w:eastAsia="bg-BG"/>
        </w:rPr>
        <w:t xml:space="preserve"> В хипотеза на пълно неизпълнение предмета на договора от страна на ИЗПЪЛНИТЕЛЯ, същият дължи на ВЪЗЛОЖИТЕЛЯ неустойка в размер на 50% (петдесет процента)  от общата стойност на договора. Неустойката се заплаща от ИЗПЪЛНИТЕЛЯ в 5</w:t>
      </w:r>
      <w:r w:rsidR="005F13C8">
        <w:rPr>
          <w:bCs/>
          <w:sz w:val="20"/>
          <w:szCs w:val="20"/>
          <w:lang w:val="bg-BG" w:eastAsia="bg-BG"/>
        </w:rPr>
        <w:t>-</w:t>
      </w:r>
      <w:r w:rsidRPr="00CD280A">
        <w:rPr>
          <w:bCs/>
          <w:sz w:val="20"/>
          <w:szCs w:val="20"/>
          <w:lang w:val="bg-BG" w:eastAsia="bg-BG"/>
        </w:rPr>
        <w:t>дневен срок, считано от датата на получаване на покана за доброволно изпълнение от страна на ВЪЗЛОЖИТЕЛЯ.</w:t>
      </w:r>
    </w:p>
    <w:p w:rsidR="00F64F89" w:rsidRPr="00CD280A" w:rsidRDefault="00031B91" w:rsidP="00CD280A">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При виновно некачествено или неточно извършване на </w:t>
      </w:r>
      <w:r w:rsidR="0002633A" w:rsidRPr="00CD280A">
        <w:rPr>
          <w:bCs/>
          <w:sz w:val="20"/>
          <w:szCs w:val="20"/>
          <w:lang w:val="bg-BG" w:eastAsia="bg-BG"/>
        </w:rPr>
        <w:t>СМР/СРР</w:t>
      </w:r>
      <w:r w:rsidRPr="00CD280A">
        <w:rPr>
          <w:bCs/>
          <w:sz w:val="20"/>
          <w:szCs w:val="20"/>
          <w:lang w:val="bg-BG" w:eastAsia="bg-BG"/>
        </w:rPr>
        <w:t xml:space="preserve">, включително изпълнено с материали, които  не са с нужното качество и/или влошават качеството на извършените </w:t>
      </w:r>
      <w:r w:rsidR="0002633A" w:rsidRPr="00CD280A">
        <w:rPr>
          <w:bCs/>
          <w:sz w:val="20"/>
          <w:szCs w:val="20"/>
          <w:lang w:val="bg-BG" w:eastAsia="bg-BG"/>
        </w:rPr>
        <w:t xml:space="preserve">СМР/СРР </w:t>
      </w:r>
      <w:r w:rsidRPr="00CD280A">
        <w:rPr>
          <w:bCs/>
          <w:sz w:val="20"/>
          <w:szCs w:val="20"/>
          <w:lang w:val="bg-BG" w:eastAsia="bg-BG"/>
        </w:rPr>
        <w:t xml:space="preserve">или с материали, които не са съобразени с изискванията на чл.5, ал.2 </w:t>
      </w:r>
      <w:r w:rsidR="00FF3ECF" w:rsidRPr="00CD280A">
        <w:rPr>
          <w:bCs/>
          <w:sz w:val="20"/>
          <w:szCs w:val="20"/>
          <w:lang w:val="bg-BG" w:eastAsia="bg-BG"/>
        </w:rPr>
        <w:t xml:space="preserve"> и чл.6, т.3 </w:t>
      </w:r>
      <w:r w:rsidRPr="00CD280A">
        <w:rPr>
          <w:bCs/>
          <w:sz w:val="20"/>
          <w:szCs w:val="20"/>
          <w:lang w:val="bg-BG" w:eastAsia="bg-BG"/>
        </w:rPr>
        <w:t xml:space="preserve">от договора, освен задължението за отстраняване на дефектите или изпълнение, съгласно уговореното, ИЗПЪЛНИТЕЛЯТ дължи и неустойка в размер, равен на стойността на некачествено или неточно извършените </w:t>
      </w:r>
      <w:r w:rsidR="0002633A" w:rsidRPr="00CD280A">
        <w:rPr>
          <w:bCs/>
          <w:sz w:val="20"/>
          <w:szCs w:val="20"/>
          <w:lang w:val="bg-BG" w:eastAsia="bg-BG"/>
        </w:rPr>
        <w:t>СМР/СРР</w:t>
      </w:r>
      <w:r w:rsidRPr="00CD280A">
        <w:rPr>
          <w:bCs/>
          <w:sz w:val="20"/>
          <w:szCs w:val="20"/>
          <w:lang w:val="bg-BG" w:eastAsia="bg-BG"/>
        </w:rPr>
        <w:t>.</w:t>
      </w:r>
    </w:p>
    <w:p w:rsidR="00F64F89" w:rsidRPr="00CD280A" w:rsidRDefault="00BA21D2" w:rsidP="001E33B1">
      <w:pPr>
        <w:spacing w:before="120" w:after="120"/>
        <w:jc w:val="center"/>
        <w:rPr>
          <w:bCs/>
          <w:sz w:val="20"/>
          <w:szCs w:val="20"/>
          <w:lang w:val="bg-BG" w:eastAsia="bg-BG"/>
        </w:rPr>
      </w:pPr>
      <w:r w:rsidRPr="00CD280A">
        <w:rPr>
          <w:bCs/>
          <w:sz w:val="20"/>
          <w:szCs w:val="20"/>
          <w:lang w:val="bg-BG" w:eastAsia="bg-BG"/>
        </w:rPr>
        <w:t>І</w:t>
      </w:r>
      <w:r w:rsidR="00F64F89" w:rsidRPr="00CD280A">
        <w:rPr>
          <w:bCs/>
          <w:sz w:val="20"/>
          <w:szCs w:val="20"/>
          <w:lang w:val="bg-BG" w:eastAsia="bg-BG"/>
        </w:rPr>
        <w:t>Х. НЕПРЕОДОЛИМА СИЛА</w:t>
      </w:r>
    </w:p>
    <w:p w:rsidR="00F64F89" w:rsidRPr="00CD280A" w:rsidRDefault="00D0769D" w:rsidP="001E33B1">
      <w:pPr>
        <w:spacing w:before="120" w:after="120"/>
        <w:jc w:val="both"/>
        <w:rPr>
          <w:bCs/>
          <w:sz w:val="20"/>
          <w:szCs w:val="20"/>
          <w:lang w:val="bg-BG" w:eastAsia="bg-BG"/>
        </w:rPr>
      </w:pPr>
      <w:r w:rsidRPr="00CD280A">
        <w:rPr>
          <w:b/>
          <w:bCs/>
          <w:sz w:val="20"/>
          <w:szCs w:val="20"/>
          <w:lang w:val="bg-BG" w:eastAsia="bg-BG"/>
        </w:rPr>
        <w:t>Чл.1</w:t>
      </w:r>
      <w:r w:rsidR="00C2479C" w:rsidRPr="00CD280A">
        <w:rPr>
          <w:b/>
          <w:bCs/>
          <w:sz w:val="20"/>
          <w:szCs w:val="20"/>
          <w:lang w:val="bg-BG" w:eastAsia="bg-BG"/>
        </w:rPr>
        <w:t>7</w:t>
      </w:r>
      <w:r w:rsidR="00F64F89" w:rsidRPr="00CD280A">
        <w:rPr>
          <w:b/>
          <w:bCs/>
          <w:sz w:val="20"/>
          <w:szCs w:val="20"/>
          <w:lang w:val="bg-BG" w:eastAsia="bg-BG"/>
        </w:rPr>
        <w:t>. (1)</w:t>
      </w:r>
      <w:r w:rsidR="00F64F89" w:rsidRPr="00CD280A">
        <w:rPr>
          <w:bCs/>
          <w:sz w:val="20"/>
          <w:szCs w:val="20"/>
          <w:lang w:val="bg-B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 </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64F89" w:rsidRPr="00CD280A" w:rsidRDefault="00A37F43" w:rsidP="001E33B1">
      <w:pPr>
        <w:spacing w:before="120" w:after="120"/>
        <w:jc w:val="both"/>
        <w:rPr>
          <w:bCs/>
          <w:sz w:val="20"/>
          <w:szCs w:val="20"/>
          <w:lang w:val="bg-BG" w:eastAsia="bg-BG"/>
        </w:rPr>
      </w:pPr>
      <w:r w:rsidRPr="00CD280A">
        <w:rPr>
          <w:b/>
          <w:bCs/>
          <w:sz w:val="20"/>
          <w:szCs w:val="20"/>
          <w:lang w:val="bg-BG" w:eastAsia="bg-BG"/>
        </w:rPr>
        <w:t xml:space="preserve">Чл. </w:t>
      </w:r>
      <w:r w:rsidR="00EA4168" w:rsidRPr="00CD280A">
        <w:rPr>
          <w:b/>
          <w:bCs/>
          <w:sz w:val="20"/>
          <w:szCs w:val="20"/>
          <w:lang w:val="bg-BG" w:eastAsia="bg-BG"/>
        </w:rPr>
        <w:t>1</w:t>
      </w:r>
      <w:r w:rsidR="00C2479C" w:rsidRPr="00CD280A">
        <w:rPr>
          <w:b/>
          <w:bCs/>
          <w:sz w:val="20"/>
          <w:szCs w:val="20"/>
          <w:lang w:val="bg-BG" w:eastAsia="bg-BG"/>
        </w:rPr>
        <w:t>8</w:t>
      </w:r>
      <w:r w:rsidR="00F64F89" w:rsidRPr="00CD280A">
        <w:rPr>
          <w:b/>
          <w:bCs/>
          <w:sz w:val="20"/>
          <w:szCs w:val="20"/>
          <w:lang w:val="bg-BG" w:eastAsia="bg-BG"/>
        </w:rPr>
        <w:t>. (1)</w:t>
      </w:r>
      <w:r w:rsidR="00F64F89" w:rsidRPr="00CD280A">
        <w:rPr>
          <w:bCs/>
          <w:sz w:val="20"/>
          <w:szCs w:val="20"/>
          <w:lang w:val="bg-B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w:t>
      </w:r>
    </w:p>
    <w:p w:rsidR="00F64F89" w:rsidRPr="00CD280A" w:rsidRDefault="00F64F89" w:rsidP="000C61CC">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lastRenderedPageBreak/>
        <w:t xml:space="preserve">Чл. </w:t>
      </w:r>
      <w:r w:rsidR="00D0769D" w:rsidRPr="00CD280A">
        <w:rPr>
          <w:b/>
          <w:bCs/>
          <w:sz w:val="20"/>
          <w:szCs w:val="20"/>
          <w:lang w:val="bg-BG" w:eastAsia="bg-BG"/>
        </w:rPr>
        <w:t>1</w:t>
      </w:r>
      <w:r w:rsidR="00C2479C" w:rsidRPr="00CD280A">
        <w:rPr>
          <w:b/>
          <w:bCs/>
          <w:sz w:val="20"/>
          <w:szCs w:val="20"/>
          <w:lang w:val="bg-BG" w:eastAsia="bg-BG"/>
        </w:rPr>
        <w:t>9</w:t>
      </w:r>
      <w:r w:rsidRPr="00CD280A">
        <w:rPr>
          <w:b/>
          <w:bCs/>
          <w:sz w:val="20"/>
          <w:szCs w:val="20"/>
          <w:lang w:val="bg-BG" w:eastAsia="bg-BG"/>
        </w:rPr>
        <w:t>. (1)</w:t>
      </w:r>
      <w:r w:rsidRPr="00CD280A">
        <w:rPr>
          <w:bCs/>
          <w:sz w:val="20"/>
          <w:szCs w:val="20"/>
          <w:lang w:val="bg-BG" w:eastAsia="bg-BG"/>
        </w:rPr>
        <w:t xml:space="preserve"> Не е налице непреодолима сила, ако съответното събитие е следствие на неположена грижа от страна на изпълнителя на </w:t>
      </w:r>
      <w:r w:rsidR="000C61CC" w:rsidRPr="00CD280A">
        <w:rPr>
          <w:bCs/>
          <w:sz w:val="20"/>
          <w:szCs w:val="20"/>
          <w:lang w:val="bg-BG" w:eastAsia="bg-BG"/>
        </w:rPr>
        <w:t>СМР/СРР</w:t>
      </w:r>
      <w:r w:rsidRPr="00CD280A">
        <w:rPr>
          <w:bCs/>
          <w:sz w:val="20"/>
          <w:szCs w:val="20"/>
          <w:lang w:val="bg-BG" w:eastAsia="bg-BG"/>
        </w:rPr>
        <w:t xml:space="preserve"> и при полагане на дължимата грижа то може да бъде преодоляно.</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t>(2)</w:t>
      </w:r>
      <w:r w:rsidRPr="00CD280A">
        <w:rPr>
          <w:bCs/>
          <w:sz w:val="20"/>
          <w:szCs w:val="20"/>
          <w:lang w:val="bg-BG" w:eastAsia="bg-BG"/>
        </w:rPr>
        <w:t xml:space="preserve"> Не представлява </w:t>
      </w:r>
      <w:r w:rsidR="00F87515">
        <w:rPr>
          <w:bCs/>
          <w:sz w:val="20"/>
          <w:szCs w:val="20"/>
          <w:lang w:val="bg-BG" w:eastAsia="bg-BG"/>
        </w:rPr>
        <w:t>„</w:t>
      </w:r>
      <w:r w:rsidRPr="00CD280A">
        <w:rPr>
          <w:bCs/>
          <w:sz w:val="20"/>
          <w:szCs w:val="20"/>
          <w:lang w:val="bg-BG" w:eastAsia="bg-BG"/>
        </w:rPr>
        <w:t>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t>(3)</w:t>
      </w:r>
      <w:r w:rsidRPr="00CD280A">
        <w:rPr>
          <w:bCs/>
          <w:sz w:val="20"/>
          <w:szCs w:val="20"/>
          <w:lang w:val="bg-BG" w:eastAsia="bg-BG"/>
        </w:rPr>
        <w:t xml:space="preserve"> Докато трае непреодолимата сила, изпълнението на задълженията и свързаните с тях насрещни задължения се спира.</w:t>
      </w:r>
    </w:p>
    <w:p w:rsidR="00F64F89" w:rsidRPr="00CD280A" w:rsidRDefault="00F64F89" w:rsidP="00CD280A">
      <w:pPr>
        <w:spacing w:before="120" w:after="120"/>
        <w:jc w:val="both"/>
        <w:rPr>
          <w:bCs/>
          <w:sz w:val="20"/>
          <w:szCs w:val="20"/>
          <w:lang w:val="bg-BG" w:eastAsia="bg-BG"/>
        </w:rPr>
      </w:pPr>
      <w:r w:rsidRPr="00CD280A">
        <w:rPr>
          <w:b/>
          <w:bCs/>
          <w:sz w:val="20"/>
          <w:szCs w:val="20"/>
          <w:lang w:val="bg-BG" w:eastAsia="bg-BG"/>
        </w:rPr>
        <w:t>Чл.</w:t>
      </w:r>
      <w:r w:rsidR="00C2479C" w:rsidRPr="00CD280A">
        <w:rPr>
          <w:b/>
          <w:bCs/>
          <w:sz w:val="20"/>
          <w:szCs w:val="20"/>
          <w:lang w:val="bg-BG" w:eastAsia="bg-BG"/>
        </w:rPr>
        <w:t>20</w:t>
      </w:r>
      <w:r w:rsidRPr="00CD280A">
        <w:rPr>
          <w:b/>
          <w:bCs/>
          <w:sz w:val="20"/>
          <w:szCs w:val="20"/>
          <w:lang w:val="bg-BG" w:eastAsia="bg-BG"/>
        </w:rPr>
        <w:t>.</w:t>
      </w:r>
      <w:r w:rsidRPr="00CD280A">
        <w:rPr>
          <w:bCs/>
          <w:sz w:val="20"/>
          <w:szCs w:val="20"/>
          <w:lang w:val="bg-BG" w:eastAsia="bg-BG"/>
        </w:rPr>
        <w:t xml:space="preserve"> При спиране на строителството вследствие на непреодолима сила предвидените срокове се ув</w:t>
      </w:r>
      <w:r w:rsidR="000C61CC" w:rsidRPr="00CD280A">
        <w:rPr>
          <w:bCs/>
          <w:sz w:val="20"/>
          <w:szCs w:val="20"/>
          <w:lang w:val="bg-BG" w:eastAsia="bg-BG"/>
        </w:rPr>
        <w:t>еличават със срока на спирането, но не по късно от 20.12.2016г.</w:t>
      </w:r>
      <w:r w:rsidRPr="00CD280A">
        <w:rPr>
          <w:bCs/>
          <w:sz w:val="20"/>
          <w:szCs w:val="20"/>
          <w:lang w:val="bg-BG" w:eastAsia="bg-BG"/>
        </w:rPr>
        <w:t xml:space="preserve"> </w:t>
      </w:r>
    </w:p>
    <w:p w:rsidR="00F64F89" w:rsidRPr="00CD280A" w:rsidRDefault="00F64F89" w:rsidP="001E33B1">
      <w:pPr>
        <w:spacing w:before="120" w:after="120"/>
        <w:jc w:val="center"/>
        <w:rPr>
          <w:bCs/>
          <w:sz w:val="20"/>
          <w:szCs w:val="20"/>
          <w:lang w:val="bg-BG" w:eastAsia="bg-BG"/>
        </w:rPr>
      </w:pPr>
      <w:r w:rsidRPr="00CD280A">
        <w:rPr>
          <w:bCs/>
          <w:sz w:val="20"/>
          <w:szCs w:val="20"/>
          <w:lang w:val="bg-BG" w:eastAsia="bg-BG"/>
        </w:rPr>
        <w:t>Х. ИЗМЕНЕНИЕ И ПРЕКРАТЯВАНЕ НА ДОГОВОРА</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t>Чл.</w:t>
      </w:r>
      <w:r w:rsidR="00C2479C" w:rsidRPr="00CD280A">
        <w:rPr>
          <w:b/>
          <w:bCs/>
          <w:sz w:val="20"/>
          <w:szCs w:val="20"/>
          <w:lang w:val="bg-BG" w:eastAsia="bg-BG"/>
        </w:rPr>
        <w:t>2</w:t>
      </w:r>
      <w:r w:rsidR="00D0769D" w:rsidRPr="00CD280A">
        <w:rPr>
          <w:b/>
          <w:bCs/>
          <w:sz w:val="20"/>
          <w:szCs w:val="20"/>
          <w:lang w:val="bg-BG" w:eastAsia="bg-BG"/>
        </w:rPr>
        <w:t>1</w:t>
      </w:r>
      <w:r w:rsidRPr="00CD280A">
        <w:rPr>
          <w:b/>
          <w:bCs/>
          <w:sz w:val="20"/>
          <w:szCs w:val="20"/>
          <w:lang w:val="bg-BG" w:eastAsia="bg-BG"/>
        </w:rPr>
        <w:t>.</w:t>
      </w:r>
      <w:r w:rsidRPr="00CD280A">
        <w:rPr>
          <w:bCs/>
          <w:sz w:val="20"/>
          <w:szCs w:val="20"/>
          <w:lang w:val="bg-BG" w:eastAsia="bg-BG"/>
        </w:rPr>
        <w:t xml:space="preserve"> Страните не могат да променят или допълват настоящия договор, освен в предвидените в чл. 43 от Закона за обществените поръчки случаи.</w:t>
      </w:r>
    </w:p>
    <w:p w:rsidR="00F64F89" w:rsidRPr="00CD280A" w:rsidRDefault="00F64F89" w:rsidP="001E33B1">
      <w:pPr>
        <w:spacing w:before="120" w:after="120"/>
        <w:jc w:val="both"/>
        <w:rPr>
          <w:bCs/>
          <w:sz w:val="20"/>
          <w:szCs w:val="20"/>
          <w:lang w:val="bg-BG" w:eastAsia="bg-BG"/>
        </w:rPr>
      </w:pPr>
      <w:r w:rsidRPr="00CD280A">
        <w:rPr>
          <w:b/>
          <w:bCs/>
          <w:sz w:val="20"/>
          <w:szCs w:val="20"/>
          <w:lang w:val="bg-BG" w:eastAsia="bg-BG"/>
        </w:rPr>
        <w:t>Чл.</w:t>
      </w:r>
      <w:r w:rsidR="00C2479C" w:rsidRPr="00CD280A">
        <w:rPr>
          <w:b/>
          <w:bCs/>
          <w:sz w:val="20"/>
          <w:szCs w:val="20"/>
          <w:lang w:val="bg-BG" w:eastAsia="bg-BG"/>
        </w:rPr>
        <w:t>22</w:t>
      </w:r>
      <w:r w:rsidRPr="00CD280A">
        <w:rPr>
          <w:b/>
          <w:bCs/>
          <w:sz w:val="20"/>
          <w:szCs w:val="20"/>
          <w:lang w:val="bg-BG" w:eastAsia="bg-BG"/>
        </w:rPr>
        <w:t>.</w:t>
      </w:r>
      <w:r w:rsidRPr="00CD280A">
        <w:rPr>
          <w:bCs/>
          <w:sz w:val="20"/>
          <w:szCs w:val="20"/>
          <w:lang w:val="bg-BG" w:eastAsia="bg-BG"/>
        </w:rPr>
        <w:t xml:space="preserve">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F64F89" w:rsidRPr="00CD280A" w:rsidRDefault="00F64F89" w:rsidP="000C61CC">
      <w:pPr>
        <w:tabs>
          <w:tab w:val="center" w:pos="4536"/>
          <w:tab w:val="right" w:pos="9072"/>
        </w:tabs>
        <w:spacing w:before="120" w:after="120"/>
        <w:ind w:right="12"/>
        <w:jc w:val="both"/>
        <w:rPr>
          <w:bCs/>
          <w:sz w:val="20"/>
          <w:szCs w:val="20"/>
          <w:lang w:val="bg-BG" w:eastAsia="bg-BG"/>
        </w:rPr>
      </w:pPr>
      <w:r w:rsidRPr="00CD280A">
        <w:rPr>
          <w:b/>
          <w:bCs/>
          <w:sz w:val="20"/>
          <w:szCs w:val="20"/>
          <w:lang w:val="bg-BG" w:eastAsia="bg-BG"/>
        </w:rPr>
        <w:t>Чл.</w:t>
      </w:r>
      <w:r w:rsidR="00A37F43" w:rsidRPr="00CD280A">
        <w:rPr>
          <w:b/>
          <w:bCs/>
          <w:sz w:val="20"/>
          <w:szCs w:val="20"/>
          <w:lang w:val="bg-BG" w:eastAsia="bg-BG"/>
        </w:rPr>
        <w:t>2</w:t>
      </w:r>
      <w:r w:rsidR="00C2479C" w:rsidRPr="00CD280A">
        <w:rPr>
          <w:b/>
          <w:bCs/>
          <w:sz w:val="20"/>
          <w:szCs w:val="20"/>
          <w:lang w:val="bg-BG" w:eastAsia="bg-BG"/>
        </w:rPr>
        <w:t>3</w:t>
      </w:r>
      <w:r w:rsidRPr="00CD280A">
        <w:rPr>
          <w:b/>
          <w:bCs/>
          <w:sz w:val="20"/>
          <w:szCs w:val="20"/>
          <w:lang w:val="bg-BG" w:eastAsia="bg-BG"/>
        </w:rPr>
        <w:t>.</w:t>
      </w:r>
      <w:r w:rsidRPr="00CD280A">
        <w:rPr>
          <w:bCs/>
          <w:sz w:val="20"/>
          <w:szCs w:val="20"/>
          <w:lang w:val="bg-BG" w:eastAsia="bg-BG"/>
        </w:rPr>
        <w:t xml:space="preserve"> В случай</w:t>
      </w:r>
      <w:r w:rsidR="00E7633C" w:rsidRPr="00CD280A">
        <w:rPr>
          <w:bCs/>
          <w:sz w:val="20"/>
          <w:szCs w:val="20"/>
          <w:lang w:val="bg-BG" w:eastAsia="bg-BG"/>
        </w:rPr>
        <w:t>,</w:t>
      </w:r>
      <w:r w:rsidRPr="00CD280A">
        <w:rPr>
          <w:bCs/>
          <w:sz w:val="20"/>
          <w:szCs w:val="20"/>
          <w:lang w:val="bg-BG" w:eastAsia="bg-BG"/>
        </w:rPr>
        <w:t xml:space="preserve">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F64F89" w:rsidRPr="00CD280A" w:rsidRDefault="00F64F89" w:rsidP="000C61CC">
      <w:pPr>
        <w:tabs>
          <w:tab w:val="center" w:pos="4536"/>
          <w:tab w:val="right" w:pos="9072"/>
        </w:tabs>
        <w:spacing w:before="120" w:after="120"/>
        <w:ind w:right="12"/>
        <w:jc w:val="both"/>
        <w:rPr>
          <w:bCs/>
          <w:sz w:val="20"/>
          <w:szCs w:val="20"/>
          <w:lang w:val="bg-BG" w:eastAsia="bg-BG"/>
        </w:rPr>
      </w:pPr>
      <w:r w:rsidRPr="00CD280A">
        <w:rPr>
          <w:b/>
          <w:bCs/>
          <w:sz w:val="20"/>
          <w:szCs w:val="20"/>
          <w:lang w:val="bg-BG" w:eastAsia="bg-BG"/>
        </w:rPr>
        <w:t>Чл.</w:t>
      </w:r>
      <w:r w:rsidR="00A37F43" w:rsidRPr="00CD280A">
        <w:rPr>
          <w:b/>
          <w:bCs/>
          <w:sz w:val="20"/>
          <w:szCs w:val="20"/>
          <w:lang w:val="bg-BG" w:eastAsia="bg-BG"/>
        </w:rPr>
        <w:t>2</w:t>
      </w:r>
      <w:r w:rsidR="00C2479C" w:rsidRPr="00CD280A">
        <w:rPr>
          <w:b/>
          <w:bCs/>
          <w:sz w:val="20"/>
          <w:szCs w:val="20"/>
          <w:lang w:val="bg-BG" w:eastAsia="bg-BG"/>
        </w:rPr>
        <w:t>4</w:t>
      </w:r>
      <w:r w:rsidRPr="00CD280A">
        <w:rPr>
          <w:b/>
          <w:bCs/>
          <w:sz w:val="20"/>
          <w:szCs w:val="20"/>
          <w:lang w:val="bg-BG" w:eastAsia="bg-BG"/>
        </w:rPr>
        <w:t>.</w:t>
      </w:r>
      <w:r w:rsidRPr="00CD280A">
        <w:rPr>
          <w:bCs/>
          <w:sz w:val="20"/>
          <w:szCs w:val="20"/>
          <w:lang w:val="bg-BG" w:eastAsia="bg-BG"/>
        </w:rPr>
        <w:t xml:space="preserve"> Задължително подписване на допълнително споразумение се извършва в следните случай:</w:t>
      </w:r>
    </w:p>
    <w:p w:rsidR="00F64F89" w:rsidRPr="00CD280A" w:rsidRDefault="00F64F89"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1. промяна в правно-организационната форма на ИЗПЪЛНИТЕЛЯ;</w:t>
      </w:r>
    </w:p>
    <w:p w:rsidR="00F64F89" w:rsidRPr="00CD280A" w:rsidRDefault="00F64F89" w:rsidP="001E33B1">
      <w:pPr>
        <w:spacing w:before="120" w:after="120"/>
        <w:jc w:val="both"/>
        <w:rPr>
          <w:bCs/>
          <w:sz w:val="20"/>
          <w:szCs w:val="20"/>
          <w:lang w:val="bg-BG" w:eastAsia="bg-BG"/>
        </w:rPr>
      </w:pPr>
      <w:r w:rsidRPr="00CD280A">
        <w:rPr>
          <w:bCs/>
          <w:sz w:val="20"/>
          <w:szCs w:val="20"/>
          <w:lang w:val="bg-BG" w:eastAsia="bg-BG"/>
        </w:rPr>
        <w:t xml:space="preserve">2. промяна в договорените видове и/или количества </w:t>
      </w:r>
      <w:r w:rsidR="00485863">
        <w:rPr>
          <w:bCs/>
          <w:sz w:val="20"/>
          <w:szCs w:val="20"/>
          <w:lang w:val="bg-BG" w:eastAsia="bg-BG"/>
        </w:rPr>
        <w:t>СМР/</w:t>
      </w:r>
      <w:r w:rsidRPr="00CD280A">
        <w:rPr>
          <w:bCs/>
          <w:sz w:val="20"/>
          <w:szCs w:val="20"/>
          <w:lang w:val="bg-BG" w:eastAsia="bg-BG"/>
        </w:rPr>
        <w:t>С</w:t>
      </w:r>
      <w:r w:rsidR="00740F76" w:rsidRPr="00CD280A">
        <w:rPr>
          <w:bCs/>
          <w:sz w:val="20"/>
          <w:szCs w:val="20"/>
          <w:lang w:val="bg-BG" w:eastAsia="bg-BG"/>
        </w:rPr>
        <w:t>Р</w:t>
      </w:r>
      <w:r w:rsidRPr="00CD280A">
        <w:rPr>
          <w:bCs/>
          <w:sz w:val="20"/>
          <w:szCs w:val="20"/>
          <w:lang w:val="bg-BG" w:eastAsia="bg-BG"/>
        </w:rPr>
        <w:t>Р, вследствие на непредвидени работи до размера на непредвидените разходи;</w:t>
      </w:r>
    </w:p>
    <w:p w:rsidR="00F64F89" w:rsidRPr="00CD280A" w:rsidRDefault="00F64F89" w:rsidP="000C61CC">
      <w:pPr>
        <w:tabs>
          <w:tab w:val="center" w:pos="4536"/>
          <w:tab w:val="right" w:pos="9072"/>
        </w:tabs>
        <w:spacing w:before="120" w:after="120"/>
        <w:ind w:right="12"/>
        <w:jc w:val="both"/>
        <w:rPr>
          <w:bCs/>
          <w:sz w:val="20"/>
          <w:szCs w:val="20"/>
          <w:lang w:val="bg-BG" w:eastAsia="bg-BG"/>
        </w:rPr>
      </w:pPr>
      <w:r w:rsidRPr="005240D4">
        <w:rPr>
          <w:b/>
          <w:bCs/>
          <w:sz w:val="20"/>
          <w:szCs w:val="20"/>
          <w:lang w:val="bg-BG" w:eastAsia="bg-BG"/>
        </w:rPr>
        <w:t>Чл.</w:t>
      </w:r>
      <w:r w:rsidR="00A37F43" w:rsidRPr="005240D4">
        <w:rPr>
          <w:b/>
          <w:bCs/>
          <w:sz w:val="20"/>
          <w:szCs w:val="20"/>
          <w:lang w:val="bg-BG" w:eastAsia="bg-BG"/>
        </w:rPr>
        <w:t>2</w:t>
      </w:r>
      <w:r w:rsidR="00C2479C" w:rsidRPr="005240D4">
        <w:rPr>
          <w:b/>
          <w:bCs/>
          <w:sz w:val="20"/>
          <w:szCs w:val="20"/>
          <w:lang w:val="bg-BG" w:eastAsia="bg-BG"/>
        </w:rPr>
        <w:t>5</w:t>
      </w:r>
      <w:r w:rsidRPr="005240D4">
        <w:rPr>
          <w:b/>
          <w:bCs/>
          <w:sz w:val="20"/>
          <w:szCs w:val="20"/>
          <w:lang w:val="bg-BG" w:eastAsia="bg-BG"/>
        </w:rPr>
        <w:t>.</w:t>
      </w:r>
      <w:r w:rsidRPr="00CD280A">
        <w:rPr>
          <w:bCs/>
          <w:sz w:val="20"/>
          <w:szCs w:val="20"/>
          <w:lang w:val="bg-BG" w:eastAsia="bg-BG"/>
        </w:rPr>
        <w:t xml:space="preserve">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 </w:t>
      </w:r>
    </w:p>
    <w:p w:rsidR="00F64F89" w:rsidRPr="00CD280A" w:rsidRDefault="00F64F89" w:rsidP="000C61CC">
      <w:pPr>
        <w:tabs>
          <w:tab w:val="center" w:pos="4536"/>
          <w:tab w:val="right" w:pos="9072"/>
        </w:tabs>
        <w:spacing w:before="120" w:after="120"/>
        <w:ind w:right="12"/>
        <w:jc w:val="both"/>
        <w:rPr>
          <w:bCs/>
          <w:sz w:val="20"/>
          <w:szCs w:val="20"/>
          <w:lang w:val="bg-BG" w:eastAsia="bg-BG"/>
        </w:rPr>
      </w:pPr>
      <w:r w:rsidRPr="005240D4">
        <w:rPr>
          <w:b/>
          <w:bCs/>
          <w:sz w:val="20"/>
          <w:szCs w:val="20"/>
          <w:lang w:val="bg-BG" w:eastAsia="bg-BG"/>
        </w:rPr>
        <w:t>Чл.</w:t>
      </w:r>
      <w:r w:rsidR="00D0769D" w:rsidRPr="005240D4">
        <w:rPr>
          <w:b/>
          <w:bCs/>
          <w:sz w:val="20"/>
          <w:szCs w:val="20"/>
          <w:lang w:val="bg-BG" w:eastAsia="bg-BG"/>
        </w:rPr>
        <w:t>2</w:t>
      </w:r>
      <w:r w:rsidR="00C2479C" w:rsidRPr="005240D4">
        <w:rPr>
          <w:b/>
          <w:bCs/>
          <w:sz w:val="20"/>
          <w:szCs w:val="20"/>
          <w:lang w:val="bg-BG" w:eastAsia="bg-BG"/>
        </w:rPr>
        <w:t>6</w:t>
      </w:r>
      <w:r w:rsidRPr="005240D4">
        <w:rPr>
          <w:b/>
          <w:bCs/>
          <w:sz w:val="20"/>
          <w:szCs w:val="20"/>
          <w:lang w:val="bg-BG" w:eastAsia="bg-BG"/>
        </w:rPr>
        <w:t>.</w:t>
      </w:r>
      <w:r w:rsidRPr="00CD280A">
        <w:rPr>
          <w:bCs/>
          <w:sz w:val="20"/>
          <w:szCs w:val="20"/>
          <w:lang w:val="bg-BG" w:eastAsia="bg-BG"/>
        </w:rPr>
        <w:t xml:space="preserve">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5240D4">
        <w:rPr>
          <w:b/>
          <w:bCs/>
          <w:sz w:val="20"/>
          <w:szCs w:val="20"/>
          <w:lang w:val="bg-BG" w:eastAsia="bg-BG"/>
        </w:rPr>
        <w:t>Чл.27. (1)</w:t>
      </w:r>
      <w:r w:rsidRPr="00CD280A">
        <w:rPr>
          <w:bCs/>
          <w:sz w:val="20"/>
          <w:szCs w:val="20"/>
          <w:lang w:val="bg-BG" w:eastAsia="bg-BG"/>
        </w:rPr>
        <w:t xml:space="preserve"> Настоящият договор се прекратява:</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1. с окончателното му изпълнение;</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 xml:space="preserve">2. по взаимно съгласие между страните, изразено в писмена форма; </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3. при констатирани нередности и/или конфликт на интереси – с изпращане на едностранно писмено предизвестие от ВЪЗЛОЖИТЕЛЯ до ИЗПЪЛНИТЕЛЯ.</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4. по реда на чл. 43, ал. 4 от Закона за обществените поръчки;</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5.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w:t>
      </w:r>
      <w:r w:rsidR="00F87515">
        <w:rPr>
          <w:bCs/>
          <w:sz w:val="20"/>
          <w:szCs w:val="20"/>
          <w:lang w:val="bg-BG" w:eastAsia="bg-BG"/>
        </w:rPr>
        <w:t xml:space="preserve"> 15-</w:t>
      </w:r>
      <w:r w:rsidR="000C61CC" w:rsidRPr="00CD280A">
        <w:rPr>
          <w:bCs/>
          <w:sz w:val="20"/>
          <w:szCs w:val="20"/>
          <w:lang w:val="bg-BG" w:eastAsia="bg-BG"/>
        </w:rPr>
        <w:t>дневно</w:t>
      </w:r>
      <w:r w:rsidRPr="00CD280A">
        <w:rPr>
          <w:bCs/>
          <w:sz w:val="20"/>
          <w:szCs w:val="20"/>
          <w:lang w:val="bg-BG" w:eastAsia="bg-BG"/>
        </w:rPr>
        <w:t xml:space="preserve"> писмено уведомление, веднага след настъпване на обстоятелствата.</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5240D4">
        <w:rPr>
          <w:b/>
          <w:bCs/>
          <w:sz w:val="20"/>
          <w:szCs w:val="20"/>
          <w:lang w:val="bg-BG" w:eastAsia="bg-BG"/>
        </w:rPr>
        <w:t>(2)</w:t>
      </w:r>
      <w:r w:rsidRPr="00CD280A">
        <w:rPr>
          <w:bCs/>
          <w:sz w:val="20"/>
          <w:szCs w:val="20"/>
          <w:lang w:val="bg-BG" w:eastAsia="bg-BG"/>
        </w:rPr>
        <w:t xml:space="preserve">  ВЪЗЛОЖИТЕЛЯТ може да прекрати договора без предизвестие, когато ИЗПЪЛНИТЕЛЯТ:</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1. не е започнал работата по обекта в уговорения срок;</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 xml:space="preserve">2. прекратил е работата с повече от 5 календарни дни, без съгласие на ВЪЗЛОЖИТЕЛЯ. </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3. забави изпълнението на някое от задълженията си по договора с повече от 5  календарни дни;</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4. не отстрани в разумен срок, определен от ВЪЗЛОЖИТЕЛЯ, констатирани недостатъци;</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5. не изпълни точно някое от задълженията си по договора;</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6. използва подизпълнител, без да е декларирал това в офертата си, или използва подизпълнител, който е различен от този, посочен в офертата му;</w:t>
      </w:r>
    </w:p>
    <w:p w:rsidR="00031B91" w:rsidRPr="00CD280A" w:rsidRDefault="00031B91" w:rsidP="000C61CC">
      <w:pPr>
        <w:tabs>
          <w:tab w:val="center" w:pos="4536"/>
          <w:tab w:val="right" w:pos="9072"/>
        </w:tabs>
        <w:spacing w:before="120" w:after="120"/>
        <w:ind w:right="12"/>
        <w:jc w:val="both"/>
        <w:rPr>
          <w:bCs/>
          <w:sz w:val="20"/>
          <w:szCs w:val="20"/>
          <w:lang w:val="bg-BG" w:eastAsia="bg-BG"/>
        </w:rPr>
      </w:pPr>
      <w:r w:rsidRPr="00CD280A">
        <w:rPr>
          <w:bCs/>
          <w:sz w:val="20"/>
          <w:szCs w:val="20"/>
          <w:lang w:val="bg-BG" w:eastAsia="bg-BG"/>
        </w:rPr>
        <w:t>7. бъде обявен в несъстоятелност или когато е в производство по несъстоятелност или ликвидация.</w:t>
      </w:r>
    </w:p>
    <w:p w:rsidR="00031B91" w:rsidRPr="00CD280A" w:rsidRDefault="00031B91" w:rsidP="001E33B1">
      <w:pPr>
        <w:spacing w:before="120" w:after="120"/>
        <w:jc w:val="both"/>
        <w:rPr>
          <w:bCs/>
          <w:sz w:val="20"/>
          <w:szCs w:val="20"/>
          <w:lang w:val="bg-BG" w:eastAsia="bg-BG"/>
        </w:rPr>
      </w:pPr>
      <w:r w:rsidRPr="005240D4">
        <w:rPr>
          <w:b/>
          <w:bCs/>
          <w:sz w:val="20"/>
          <w:szCs w:val="20"/>
          <w:lang w:val="bg-BG" w:eastAsia="bg-BG"/>
        </w:rPr>
        <w:t>(3).</w:t>
      </w:r>
      <w:r w:rsidRPr="00CD280A">
        <w:rPr>
          <w:bCs/>
          <w:sz w:val="20"/>
          <w:szCs w:val="20"/>
          <w:lang w:val="bg-BG" w:eastAsia="bg-BG"/>
        </w:rPr>
        <w:t xml:space="preserve"> ВЪЗЛОЖИТЕЛЯТ може да прекрати договора едностранно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424D6" w:rsidRPr="00CD280A" w:rsidRDefault="00F61970" w:rsidP="00CD280A">
      <w:pPr>
        <w:spacing w:before="120" w:after="120"/>
        <w:jc w:val="center"/>
        <w:rPr>
          <w:bCs/>
          <w:sz w:val="20"/>
          <w:szCs w:val="20"/>
          <w:lang w:val="bg-BG" w:eastAsia="bg-BG"/>
        </w:rPr>
      </w:pPr>
      <w:r w:rsidRPr="00CD280A">
        <w:rPr>
          <w:bCs/>
          <w:sz w:val="20"/>
          <w:szCs w:val="20"/>
          <w:lang w:val="bg-BG" w:eastAsia="bg-BG"/>
        </w:rPr>
        <w:lastRenderedPageBreak/>
        <w:t>XI.  ДОПЪЛНИТЕЛНИ РАЗПОРЕДБИ</w:t>
      </w:r>
    </w:p>
    <w:p w:rsidR="00A37F43" w:rsidRPr="00CD280A" w:rsidRDefault="00A37F43" w:rsidP="001E33B1">
      <w:pPr>
        <w:spacing w:before="120" w:after="120"/>
        <w:jc w:val="both"/>
        <w:rPr>
          <w:bCs/>
          <w:sz w:val="20"/>
          <w:szCs w:val="20"/>
          <w:lang w:val="bg-BG" w:eastAsia="bg-BG"/>
        </w:rPr>
      </w:pPr>
      <w:r w:rsidRPr="005240D4">
        <w:rPr>
          <w:b/>
          <w:bCs/>
          <w:sz w:val="20"/>
          <w:szCs w:val="20"/>
          <w:lang w:val="bg-BG" w:eastAsia="bg-BG"/>
        </w:rPr>
        <w:t>Чл.</w:t>
      </w:r>
      <w:r w:rsidR="00D0769D" w:rsidRPr="005240D4">
        <w:rPr>
          <w:b/>
          <w:bCs/>
          <w:sz w:val="20"/>
          <w:szCs w:val="20"/>
          <w:lang w:val="bg-BG" w:eastAsia="bg-BG"/>
        </w:rPr>
        <w:t>2</w:t>
      </w:r>
      <w:r w:rsidR="00C2479C" w:rsidRPr="005240D4">
        <w:rPr>
          <w:b/>
          <w:bCs/>
          <w:sz w:val="20"/>
          <w:szCs w:val="20"/>
          <w:lang w:val="bg-BG" w:eastAsia="bg-BG"/>
        </w:rPr>
        <w:t>8</w:t>
      </w:r>
      <w:r w:rsidRPr="005240D4">
        <w:rPr>
          <w:b/>
          <w:bCs/>
          <w:sz w:val="20"/>
          <w:szCs w:val="20"/>
          <w:lang w:val="bg-BG" w:eastAsia="bg-BG"/>
        </w:rPr>
        <w:t>. (1)</w:t>
      </w:r>
      <w:r w:rsidRPr="00CD280A">
        <w:rPr>
          <w:bCs/>
          <w:sz w:val="20"/>
          <w:szCs w:val="20"/>
          <w:lang w:val="bg-BG" w:eastAsia="bg-BG"/>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A37F43" w:rsidRPr="00CD280A" w:rsidRDefault="00A37F43" w:rsidP="001E33B1">
      <w:pPr>
        <w:spacing w:before="120" w:after="120"/>
        <w:jc w:val="both"/>
        <w:rPr>
          <w:bCs/>
          <w:sz w:val="20"/>
          <w:szCs w:val="20"/>
          <w:lang w:val="bg-BG" w:eastAsia="bg-BG"/>
        </w:rPr>
      </w:pPr>
      <w:r w:rsidRPr="005240D4">
        <w:rPr>
          <w:b/>
          <w:bCs/>
          <w:sz w:val="20"/>
          <w:szCs w:val="20"/>
          <w:lang w:val="bg-BG" w:eastAsia="bg-BG"/>
        </w:rPr>
        <w:t>(2)</w:t>
      </w:r>
      <w:r w:rsidRPr="00CD280A">
        <w:rPr>
          <w:bCs/>
          <w:sz w:val="20"/>
          <w:szCs w:val="20"/>
          <w:lang w:val="bg-BG" w:eastAsia="bg-BG"/>
        </w:rPr>
        <w:t xml:space="preserve">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 </w:t>
      </w:r>
    </w:p>
    <w:p w:rsidR="00A37F43" w:rsidRPr="00CD280A" w:rsidRDefault="00A37F43" w:rsidP="001E33B1">
      <w:pPr>
        <w:spacing w:before="120" w:after="120"/>
        <w:jc w:val="both"/>
        <w:rPr>
          <w:bCs/>
          <w:sz w:val="20"/>
          <w:szCs w:val="20"/>
          <w:lang w:val="bg-BG" w:eastAsia="bg-BG"/>
        </w:rPr>
      </w:pPr>
      <w:r w:rsidRPr="005240D4">
        <w:rPr>
          <w:b/>
          <w:bCs/>
          <w:sz w:val="20"/>
          <w:szCs w:val="20"/>
          <w:lang w:val="bg-BG" w:eastAsia="bg-BG"/>
        </w:rPr>
        <w:t>Чл.</w:t>
      </w:r>
      <w:r w:rsidR="00D0769D" w:rsidRPr="005240D4">
        <w:rPr>
          <w:b/>
          <w:bCs/>
          <w:sz w:val="20"/>
          <w:szCs w:val="20"/>
          <w:lang w:val="bg-BG" w:eastAsia="bg-BG"/>
        </w:rPr>
        <w:t>2</w:t>
      </w:r>
      <w:r w:rsidR="00C2479C" w:rsidRPr="005240D4">
        <w:rPr>
          <w:b/>
          <w:bCs/>
          <w:sz w:val="20"/>
          <w:szCs w:val="20"/>
          <w:lang w:val="bg-BG" w:eastAsia="bg-BG"/>
        </w:rPr>
        <w:t>9</w:t>
      </w:r>
      <w:r w:rsidRPr="005240D4">
        <w:rPr>
          <w:b/>
          <w:bCs/>
          <w:sz w:val="20"/>
          <w:szCs w:val="20"/>
          <w:lang w:val="bg-BG" w:eastAsia="bg-BG"/>
        </w:rPr>
        <w:t>.</w:t>
      </w:r>
      <w:r w:rsidRPr="00CD280A">
        <w:rPr>
          <w:bCs/>
          <w:sz w:val="20"/>
          <w:szCs w:val="20"/>
          <w:lang w:val="bg-BG" w:eastAsia="bg-BG"/>
        </w:rPr>
        <w:t xml:space="preserve"> За всички неуредени в настоящия договор отношения между страните се прилагат разпоредбите на действащото законодателство на Р България. </w:t>
      </w:r>
    </w:p>
    <w:p w:rsidR="00F61970" w:rsidRPr="00CD280A" w:rsidRDefault="00F61970" w:rsidP="000C61CC">
      <w:pPr>
        <w:spacing w:before="120" w:after="120"/>
        <w:jc w:val="both"/>
        <w:rPr>
          <w:bCs/>
          <w:sz w:val="20"/>
          <w:szCs w:val="20"/>
          <w:lang w:val="bg-BG" w:eastAsia="bg-BG"/>
        </w:rPr>
      </w:pPr>
      <w:r w:rsidRPr="00CD280A">
        <w:rPr>
          <w:bCs/>
          <w:sz w:val="20"/>
          <w:szCs w:val="20"/>
          <w:lang w:val="bg-BG" w:eastAsia="bg-BG"/>
        </w:rPr>
        <w:t>Настоящият договор се състави, подписа и подпечата в три еднообразни екземпляра, един за ИЗПЪЛНИТЕЛЯ и два за ВЪЗЛОЖИТЕЛЯ.</w:t>
      </w:r>
    </w:p>
    <w:p w:rsidR="00D0769D" w:rsidRPr="00CD280A" w:rsidRDefault="00F61970" w:rsidP="000C61CC">
      <w:pPr>
        <w:spacing w:before="120" w:after="120"/>
        <w:jc w:val="both"/>
        <w:rPr>
          <w:bCs/>
          <w:sz w:val="20"/>
          <w:szCs w:val="20"/>
          <w:lang w:val="bg-BG" w:eastAsia="bg-BG"/>
        </w:rPr>
      </w:pPr>
      <w:r w:rsidRPr="00CD280A">
        <w:rPr>
          <w:bCs/>
          <w:sz w:val="20"/>
          <w:szCs w:val="20"/>
          <w:lang w:val="bg-BG" w:eastAsia="bg-BG"/>
        </w:rPr>
        <w:t>Неразделна част към настоящия договор са ценовото и техническо предложение от офертата на ИЗПЪЛНИТЕЛЯ.</w:t>
      </w:r>
      <w:bookmarkStart w:id="0" w:name="_GoBack"/>
      <w:bookmarkEnd w:id="0"/>
    </w:p>
    <w:p w:rsidR="00FA2ED4" w:rsidRPr="00F23FE6" w:rsidRDefault="00FA2ED4" w:rsidP="000C61CC">
      <w:pPr>
        <w:spacing w:before="120" w:after="120"/>
        <w:jc w:val="both"/>
        <w:rPr>
          <w:b/>
          <w:bCs/>
          <w:sz w:val="20"/>
          <w:szCs w:val="20"/>
          <w:lang w:val="bg-BG" w:eastAsia="bg-BG"/>
        </w:rPr>
      </w:pPr>
      <w:r w:rsidRPr="00F23FE6">
        <w:rPr>
          <w:b/>
          <w:bCs/>
          <w:sz w:val="20"/>
          <w:szCs w:val="20"/>
          <w:lang w:val="bg-BG" w:eastAsia="bg-BG"/>
        </w:rPr>
        <w:t xml:space="preserve">За Възложител:   </w:t>
      </w:r>
      <w:r w:rsidRPr="00F23FE6">
        <w:rPr>
          <w:b/>
          <w:bCs/>
          <w:sz w:val="20"/>
          <w:szCs w:val="20"/>
          <w:lang w:val="bg-BG" w:eastAsia="bg-BG"/>
        </w:rPr>
        <w:tab/>
        <w:t xml:space="preserve">    </w:t>
      </w:r>
      <w:r w:rsidRPr="00F23FE6">
        <w:rPr>
          <w:b/>
          <w:bCs/>
          <w:sz w:val="20"/>
          <w:szCs w:val="20"/>
          <w:lang w:val="bg-BG" w:eastAsia="bg-BG"/>
        </w:rPr>
        <w:tab/>
      </w:r>
      <w:r w:rsidRPr="00F23FE6">
        <w:rPr>
          <w:b/>
          <w:bCs/>
          <w:sz w:val="20"/>
          <w:szCs w:val="20"/>
          <w:lang w:val="bg-BG" w:eastAsia="bg-BG"/>
        </w:rPr>
        <w:tab/>
        <w:t xml:space="preserve">            Изпълнител:…………………..</w:t>
      </w:r>
    </w:p>
    <w:p w:rsidR="00FA2ED4" w:rsidRPr="00F23FE6" w:rsidRDefault="00FA2ED4" w:rsidP="000C61CC">
      <w:pPr>
        <w:spacing w:before="120" w:after="120"/>
        <w:jc w:val="both"/>
        <w:rPr>
          <w:b/>
          <w:bCs/>
          <w:sz w:val="20"/>
          <w:szCs w:val="20"/>
          <w:lang w:val="bg-BG" w:eastAsia="bg-BG"/>
        </w:rPr>
      </w:pPr>
      <w:r w:rsidRPr="00F23FE6">
        <w:rPr>
          <w:b/>
          <w:bCs/>
          <w:sz w:val="20"/>
          <w:szCs w:val="20"/>
          <w:lang w:val="bg-BG" w:eastAsia="bg-BG"/>
        </w:rPr>
        <w:t>Любен Сивев:........................</w:t>
      </w:r>
      <w:r w:rsidRPr="00F23FE6">
        <w:rPr>
          <w:b/>
          <w:bCs/>
          <w:sz w:val="20"/>
          <w:szCs w:val="20"/>
          <w:lang w:val="bg-BG" w:eastAsia="bg-BG"/>
        </w:rPr>
        <w:tab/>
      </w:r>
      <w:r w:rsidRPr="00F23FE6">
        <w:rPr>
          <w:b/>
          <w:bCs/>
          <w:sz w:val="20"/>
          <w:szCs w:val="20"/>
          <w:lang w:val="bg-BG" w:eastAsia="bg-BG"/>
        </w:rPr>
        <w:tab/>
      </w:r>
      <w:r w:rsidRPr="00F23FE6">
        <w:rPr>
          <w:b/>
          <w:bCs/>
          <w:sz w:val="20"/>
          <w:szCs w:val="20"/>
          <w:lang w:val="bg-BG" w:eastAsia="bg-BG"/>
        </w:rPr>
        <w:tab/>
        <w:t xml:space="preserve">                     </w:t>
      </w:r>
      <w:r w:rsidR="000E3477" w:rsidRPr="00F23FE6">
        <w:rPr>
          <w:b/>
          <w:bCs/>
          <w:sz w:val="20"/>
          <w:szCs w:val="20"/>
          <w:lang w:val="bg-BG" w:eastAsia="bg-BG"/>
        </w:rPr>
        <w:t>/……………………../</w:t>
      </w:r>
    </w:p>
    <w:p w:rsidR="00FA2ED4" w:rsidRPr="00F23FE6" w:rsidRDefault="00FA2ED4" w:rsidP="000C61CC">
      <w:pPr>
        <w:spacing w:before="120" w:after="120"/>
        <w:jc w:val="both"/>
        <w:rPr>
          <w:b/>
          <w:bCs/>
          <w:sz w:val="20"/>
          <w:szCs w:val="20"/>
          <w:lang w:val="bg-BG" w:eastAsia="bg-BG"/>
        </w:rPr>
      </w:pPr>
      <w:r w:rsidRPr="00F23FE6">
        <w:rPr>
          <w:b/>
          <w:bCs/>
          <w:sz w:val="20"/>
          <w:szCs w:val="20"/>
          <w:lang w:val="bg-BG" w:eastAsia="bg-BG"/>
        </w:rPr>
        <w:t xml:space="preserve">         Кмет на Община Кайнарджа</w:t>
      </w:r>
      <w:r w:rsidR="005240D4" w:rsidRPr="00F23FE6">
        <w:rPr>
          <w:b/>
          <w:bCs/>
          <w:sz w:val="20"/>
          <w:szCs w:val="20"/>
          <w:lang w:val="bg-BG" w:eastAsia="bg-BG"/>
        </w:rPr>
        <w:tab/>
      </w:r>
      <w:r w:rsidRPr="00F23FE6">
        <w:rPr>
          <w:b/>
          <w:bCs/>
          <w:sz w:val="20"/>
          <w:szCs w:val="20"/>
          <w:lang w:val="bg-BG" w:eastAsia="bg-BG"/>
        </w:rPr>
        <w:tab/>
      </w:r>
      <w:r w:rsidRPr="00F23FE6">
        <w:rPr>
          <w:b/>
          <w:bCs/>
          <w:sz w:val="20"/>
          <w:szCs w:val="20"/>
          <w:lang w:val="bg-BG" w:eastAsia="bg-BG"/>
        </w:rPr>
        <w:tab/>
      </w:r>
      <w:r w:rsidRPr="00F23FE6">
        <w:rPr>
          <w:b/>
          <w:bCs/>
          <w:sz w:val="20"/>
          <w:szCs w:val="20"/>
          <w:lang w:val="bg-BG" w:eastAsia="bg-BG"/>
        </w:rPr>
        <w:tab/>
      </w:r>
    </w:p>
    <w:p w:rsidR="00FA2ED4" w:rsidRPr="00F23FE6" w:rsidRDefault="00FA2ED4" w:rsidP="00FA2ED4">
      <w:pPr>
        <w:tabs>
          <w:tab w:val="left" w:pos="567"/>
        </w:tabs>
        <w:jc w:val="both"/>
        <w:rPr>
          <w:b/>
          <w:sz w:val="20"/>
          <w:szCs w:val="20"/>
          <w:lang w:val="bg-BG" w:eastAsia="bg-BG"/>
        </w:rPr>
      </w:pPr>
      <w:r w:rsidRPr="00F23FE6">
        <w:rPr>
          <w:b/>
          <w:sz w:val="20"/>
          <w:szCs w:val="20"/>
          <w:lang w:val="bg-BG" w:eastAsia="bg-BG"/>
        </w:rPr>
        <w:t>Десислава Ефремова:................................</w:t>
      </w:r>
    </w:p>
    <w:p w:rsidR="00FA2ED4" w:rsidRPr="00F23FE6" w:rsidRDefault="00FA2ED4" w:rsidP="00FA2ED4">
      <w:pPr>
        <w:jc w:val="both"/>
        <w:rPr>
          <w:b/>
          <w:sz w:val="20"/>
          <w:szCs w:val="20"/>
          <w:lang w:val="bg-BG" w:eastAsia="bg-BG"/>
        </w:rPr>
      </w:pPr>
      <w:r w:rsidRPr="00F23FE6">
        <w:rPr>
          <w:b/>
          <w:sz w:val="20"/>
          <w:szCs w:val="20"/>
          <w:lang w:val="bg-BG" w:eastAsia="bg-BG"/>
        </w:rPr>
        <w:t xml:space="preserve">                       Старши счетоводител</w:t>
      </w:r>
    </w:p>
    <w:p w:rsidR="00FA2ED4" w:rsidRPr="00F23FE6" w:rsidRDefault="00FA2ED4" w:rsidP="00FA2ED4">
      <w:pPr>
        <w:ind w:firstLine="708"/>
        <w:jc w:val="both"/>
        <w:rPr>
          <w:b/>
          <w:sz w:val="20"/>
          <w:szCs w:val="20"/>
          <w:lang w:val="bg-BG" w:eastAsia="bg-BG"/>
        </w:rPr>
      </w:pPr>
    </w:p>
    <w:p w:rsidR="00FA2ED4" w:rsidRPr="00F23FE6" w:rsidRDefault="00FA2ED4" w:rsidP="00FA2ED4">
      <w:pPr>
        <w:jc w:val="both"/>
        <w:rPr>
          <w:b/>
          <w:sz w:val="20"/>
          <w:szCs w:val="20"/>
          <w:lang w:val="bg-BG" w:eastAsia="bg-BG"/>
        </w:rPr>
      </w:pPr>
      <w:r w:rsidRPr="00F23FE6">
        <w:rPr>
          <w:b/>
          <w:sz w:val="20"/>
          <w:szCs w:val="20"/>
          <w:lang w:val="bg-BG" w:eastAsia="bg-BG"/>
        </w:rPr>
        <w:t>СЪГЛАСУВАНО: 1. Юрист:…………….</w:t>
      </w:r>
    </w:p>
    <w:p w:rsidR="00FA2ED4" w:rsidRPr="00F23FE6" w:rsidRDefault="00FA2ED4" w:rsidP="00FA2ED4">
      <w:pPr>
        <w:jc w:val="both"/>
        <w:rPr>
          <w:b/>
          <w:sz w:val="20"/>
          <w:szCs w:val="20"/>
          <w:lang w:val="bg-BG" w:eastAsia="bg-BG"/>
        </w:rPr>
      </w:pPr>
      <w:r w:rsidRPr="00F23FE6">
        <w:rPr>
          <w:b/>
          <w:sz w:val="20"/>
          <w:szCs w:val="20"/>
          <w:lang w:val="bg-BG" w:eastAsia="bg-BG"/>
        </w:rPr>
        <w:tab/>
      </w:r>
      <w:r w:rsidRPr="00F23FE6">
        <w:rPr>
          <w:b/>
          <w:sz w:val="20"/>
          <w:szCs w:val="20"/>
          <w:lang w:val="bg-BG" w:eastAsia="bg-BG"/>
        </w:rPr>
        <w:tab/>
        <w:t xml:space="preserve">               /Иван Антонов/</w:t>
      </w:r>
    </w:p>
    <w:p w:rsidR="00FA2ED4" w:rsidRPr="00F23FE6" w:rsidRDefault="00FA2ED4" w:rsidP="00FA2ED4">
      <w:pPr>
        <w:pStyle w:val="a6"/>
        <w:ind w:right="-1154"/>
        <w:rPr>
          <w:rFonts w:ascii="Times New Roman" w:hAnsi="Times New Roman"/>
          <w:b/>
        </w:rPr>
      </w:pPr>
    </w:p>
    <w:p w:rsidR="00FA2ED4" w:rsidRPr="00F23FE6" w:rsidRDefault="00FA2ED4" w:rsidP="00FA2ED4">
      <w:pPr>
        <w:pStyle w:val="a6"/>
        <w:ind w:right="-1154" w:firstLine="708"/>
        <w:rPr>
          <w:rFonts w:ascii="Times New Roman" w:hAnsi="Times New Roman"/>
          <w:b/>
        </w:rPr>
      </w:pPr>
      <w:r w:rsidRPr="00F23FE6">
        <w:rPr>
          <w:rFonts w:ascii="Times New Roman" w:hAnsi="Times New Roman"/>
          <w:b/>
        </w:rPr>
        <w:t xml:space="preserve">                    2.Финансов контрольор :…………….</w:t>
      </w:r>
    </w:p>
    <w:p w:rsidR="00D56F40" w:rsidRPr="00F23FE6" w:rsidRDefault="00FA2ED4" w:rsidP="005240D4">
      <w:pPr>
        <w:jc w:val="both"/>
        <w:rPr>
          <w:b/>
          <w:sz w:val="20"/>
          <w:szCs w:val="20"/>
          <w:lang w:val="bg-BG" w:eastAsia="bg-BG"/>
        </w:rPr>
      </w:pPr>
      <w:r w:rsidRPr="00F23FE6">
        <w:rPr>
          <w:b/>
          <w:sz w:val="20"/>
          <w:szCs w:val="20"/>
          <w:lang w:val="bg-BG" w:eastAsia="bg-BG"/>
        </w:rPr>
        <w:t xml:space="preserve">                                                                  /Христина Петкова /</w:t>
      </w:r>
    </w:p>
    <w:sectPr w:rsidR="00D56F40" w:rsidRPr="00F23FE6" w:rsidSect="006D722F">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EBE"/>
    <w:multiLevelType w:val="hybridMultilevel"/>
    <w:tmpl w:val="A1F4A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75E7D5E"/>
    <w:multiLevelType w:val="hybridMultilevel"/>
    <w:tmpl w:val="02164F9E"/>
    <w:lvl w:ilvl="0" w:tplc="0409000F">
      <w:start w:val="1"/>
      <w:numFmt w:val="decimal"/>
      <w:lvlText w:val="%1."/>
      <w:lvlJc w:val="left"/>
      <w:pPr>
        <w:ind w:left="720" w:hanging="360"/>
      </w:pPr>
      <w:rPr>
        <w:rFonts w:hint="default"/>
      </w:rPr>
    </w:lvl>
    <w:lvl w:ilvl="1" w:tplc="CB120AD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4442F"/>
    <w:multiLevelType w:val="hybridMultilevel"/>
    <w:tmpl w:val="BBAC3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E217DF6"/>
    <w:multiLevelType w:val="hybridMultilevel"/>
    <w:tmpl w:val="B366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F5A4E"/>
    <w:multiLevelType w:val="hybridMultilevel"/>
    <w:tmpl w:val="F54CF17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238A"/>
    <w:rsid w:val="00005DB3"/>
    <w:rsid w:val="00021F79"/>
    <w:rsid w:val="0002633A"/>
    <w:rsid w:val="00031B91"/>
    <w:rsid w:val="00045DD4"/>
    <w:rsid w:val="00057464"/>
    <w:rsid w:val="000625A3"/>
    <w:rsid w:val="00064927"/>
    <w:rsid w:val="00096467"/>
    <w:rsid w:val="000A0561"/>
    <w:rsid w:val="000A2199"/>
    <w:rsid w:val="000A2FA8"/>
    <w:rsid w:val="000B152E"/>
    <w:rsid w:val="000C364F"/>
    <w:rsid w:val="000C61CC"/>
    <w:rsid w:val="000E3477"/>
    <w:rsid w:val="000E762B"/>
    <w:rsid w:val="00103498"/>
    <w:rsid w:val="00132A84"/>
    <w:rsid w:val="00134410"/>
    <w:rsid w:val="0016407D"/>
    <w:rsid w:val="00192DB6"/>
    <w:rsid w:val="001B0119"/>
    <w:rsid w:val="001B74BA"/>
    <w:rsid w:val="001D4619"/>
    <w:rsid w:val="001E33B1"/>
    <w:rsid w:val="001F3B23"/>
    <w:rsid w:val="00203DE2"/>
    <w:rsid w:val="00212D1F"/>
    <w:rsid w:val="00232AEE"/>
    <w:rsid w:val="00250D5C"/>
    <w:rsid w:val="002764A3"/>
    <w:rsid w:val="002878DC"/>
    <w:rsid w:val="0029456E"/>
    <w:rsid w:val="002B4BCC"/>
    <w:rsid w:val="002B6284"/>
    <w:rsid w:val="002C38A8"/>
    <w:rsid w:val="002C3B64"/>
    <w:rsid w:val="002F3C78"/>
    <w:rsid w:val="00321F38"/>
    <w:rsid w:val="003350EE"/>
    <w:rsid w:val="00362381"/>
    <w:rsid w:val="00373B65"/>
    <w:rsid w:val="003A1B6D"/>
    <w:rsid w:val="003C0081"/>
    <w:rsid w:val="003C616B"/>
    <w:rsid w:val="003F545F"/>
    <w:rsid w:val="00424368"/>
    <w:rsid w:val="0043246C"/>
    <w:rsid w:val="00442827"/>
    <w:rsid w:val="004550B0"/>
    <w:rsid w:val="00473045"/>
    <w:rsid w:val="00485863"/>
    <w:rsid w:val="00502076"/>
    <w:rsid w:val="00503F08"/>
    <w:rsid w:val="00513B82"/>
    <w:rsid w:val="005240D4"/>
    <w:rsid w:val="005268F3"/>
    <w:rsid w:val="00534507"/>
    <w:rsid w:val="005707EB"/>
    <w:rsid w:val="005A0FEB"/>
    <w:rsid w:val="005F13C8"/>
    <w:rsid w:val="005F2839"/>
    <w:rsid w:val="005F68E5"/>
    <w:rsid w:val="006069DC"/>
    <w:rsid w:val="00623319"/>
    <w:rsid w:val="00637081"/>
    <w:rsid w:val="006428E8"/>
    <w:rsid w:val="00646668"/>
    <w:rsid w:val="00653255"/>
    <w:rsid w:val="006553AE"/>
    <w:rsid w:val="006A4465"/>
    <w:rsid w:val="006B25EE"/>
    <w:rsid w:val="006B36F2"/>
    <w:rsid w:val="006B63EA"/>
    <w:rsid w:val="006D02C0"/>
    <w:rsid w:val="006D722F"/>
    <w:rsid w:val="006E45CD"/>
    <w:rsid w:val="006F7AC0"/>
    <w:rsid w:val="007046C3"/>
    <w:rsid w:val="00733675"/>
    <w:rsid w:val="00734198"/>
    <w:rsid w:val="00740F76"/>
    <w:rsid w:val="007424D6"/>
    <w:rsid w:val="007831A4"/>
    <w:rsid w:val="007A25BE"/>
    <w:rsid w:val="007A760F"/>
    <w:rsid w:val="007F36F4"/>
    <w:rsid w:val="00836409"/>
    <w:rsid w:val="00836F40"/>
    <w:rsid w:val="00855212"/>
    <w:rsid w:val="00877C2F"/>
    <w:rsid w:val="0088288D"/>
    <w:rsid w:val="008A4811"/>
    <w:rsid w:val="008B6998"/>
    <w:rsid w:val="00923217"/>
    <w:rsid w:val="00925271"/>
    <w:rsid w:val="009603B8"/>
    <w:rsid w:val="00980FDC"/>
    <w:rsid w:val="00995C46"/>
    <w:rsid w:val="00997D70"/>
    <w:rsid w:val="009C7E51"/>
    <w:rsid w:val="009E2D9F"/>
    <w:rsid w:val="009F48FF"/>
    <w:rsid w:val="00A03938"/>
    <w:rsid w:val="00A03BBA"/>
    <w:rsid w:val="00A1483D"/>
    <w:rsid w:val="00A37F43"/>
    <w:rsid w:val="00A4259A"/>
    <w:rsid w:val="00A46EFB"/>
    <w:rsid w:val="00A51A2F"/>
    <w:rsid w:val="00A575F1"/>
    <w:rsid w:val="00A93C25"/>
    <w:rsid w:val="00AE182B"/>
    <w:rsid w:val="00AE5020"/>
    <w:rsid w:val="00B20953"/>
    <w:rsid w:val="00B3679C"/>
    <w:rsid w:val="00B70F09"/>
    <w:rsid w:val="00B83640"/>
    <w:rsid w:val="00BA21D2"/>
    <w:rsid w:val="00BC385E"/>
    <w:rsid w:val="00BC54D4"/>
    <w:rsid w:val="00BE6191"/>
    <w:rsid w:val="00C003CA"/>
    <w:rsid w:val="00C2479C"/>
    <w:rsid w:val="00C40223"/>
    <w:rsid w:val="00C64D6F"/>
    <w:rsid w:val="00C665AD"/>
    <w:rsid w:val="00C7616D"/>
    <w:rsid w:val="00C84455"/>
    <w:rsid w:val="00C968DD"/>
    <w:rsid w:val="00C978FF"/>
    <w:rsid w:val="00CA750D"/>
    <w:rsid w:val="00CD280A"/>
    <w:rsid w:val="00D068CD"/>
    <w:rsid w:val="00D0769D"/>
    <w:rsid w:val="00D10732"/>
    <w:rsid w:val="00D56F40"/>
    <w:rsid w:val="00D7581D"/>
    <w:rsid w:val="00D76A44"/>
    <w:rsid w:val="00D8378C"/>
    <w:rsid w:val="00DC2F28"/>
    <w:rsid w:val="00DC7555"/>
    <w:rsid w:val="00DD0CB7"/>
    <w:rsid w:val="00DD1E29"/>
    <w:rsid w:val="00E12B2A"/>
    <w:rsid w:val="00E15A61"/>
    <w:rsid w:val="00E15F0A"/>
    <w:rsid w:val="00E34E82"/>
    <w:rsid w:val="00E576B6"/>
    <w:rsid w:val="00E7633C"/>
    <w:rsid w:val="00EA4168"/>
    <w:rsid w:val="00EE38F6"/>
    <w:rsid w:val="00EF3042"/>
    <w:rsid w:val="00F11B4A"/>
    <w:rsid w:val="00F23FE6"/>
    <w:rsid w:val="00F275C4"/>
    <w:rsid w:val="00F3238A"/>
    <w:rsid w:val="00F420AB"/>
    <w:rsid w:val="00F51C15"/>
    <w:rsid w:val="00F61970"/>
    <w:rsid w:val="00F64F89"/>
    <w:rsid w:val="00F87515"/>
    <w:rsid w:val="00FA2ED4"/>
    <w:rsid w:val="00FC1C82"/>
    <w:rsid w:val="00FD5FE1"/>
    <w:rsid w:val="00FE79A7"/>
    <w:rsid w:val="00FF00C8"/>
    <w:rsid w:val="00FF3ECF"/>
    <w:rsid w:val="00FF48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6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B36F2"/>
    <w:pPr>
      <w:spacing w:after="120"/>
      <w:ind w:left="283"/>
    </w:pPr>
  </w:style>
  <w:style w:type="character" w:customStyle="1" w:styleId="a4">
    <w:name w:val="Основен текст с отстъп Знак"/>
    <w:basedOn w:val="a0"/>
    <w:link w:val="a3"/>
    <w:uiPriority w:val="99"/>
    <w:rsid w:val="006B36F2"/>
    <w:rPr>
      <w:rFonts w:ascii="Times New Roman" w:eastAsia="Times New Roman" w:hAnsi="Times New Roman" w:cs="Times New Roman"/>
      <w:sz w:val="24"/>
      <w:szCs w:val="24"/>
      <w:lang w:val="en-US"/>
    </w:rPr>
  </w:style>
  <w:style w:type="paragraph" w:styleId="a5">
    <w:name w:val="List Paragraph"/>
    <w:basedOn w:val="a"/>
    <w:uiPriority w:val="34"/>
    <w:qFormat/>
    <w:rsid w:val="00F51C15"/>
    <w:pPr>
      <w:ind w:left="720"/>
      <w:contextualSpacing/>
    </w:pPr>
  </w:style>
  <w:style w:type="paragraph" w:customStyle="1" w:styleId="Default">
    <w:name w:val="Default"/>
    <w:rsid w:val="00BC385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6">
    <w:name w:val="Plain Text"/>
    <w:aliases w:val=" Знак"/>
    <w:basedOn w:val="a"/>
    <w:link w:val="a7"/>
    <w:rsid w:val="00FA2ED4"/>
    <w:rPr>
      <w:rFonts w:ascii="Courier New" w:hAnsi="Courier New"/>
      <w:sz w:val="20"/>
      <w:szCs w:val="20"/>
      <w:lang w:val="bg-BG" w:eastAsia="bg-BG"/>
    </w:rPr>
  </w:style>
  <w:style w:type="character" w:customStyle="1" w:styleId="a7">
    <w:name w:val="Обикновен текст Знак"/>
    <w:aliases w:val=" Знак Знак"/>
    <w:basedOn w:val="a0"/>
    <w:link w:val="a6"/>
    <w:rsid w:val="00FA2ED4"/>
    <w:rPr>
      <w:rFonts w:ascii="Courier New" w:eastAsia="Times New Roman" w:hAnsi="Courier New" w:cs="Times New Roman"/>
      <w:sz w:val="20"/>
      <w:szCs w:val="20"/>
      <w:lang w:eastAsia="bg-BG"/>
    </w:rPr>
  </w:style>
  <w:style w:type="paragraph" w:customStyle="1" w:styleId="1">
    <w:name w:val="Без разредка1"/>
    <w:link w:val="NoSpacingChar"/>
    <w:qFormat/>
    <w:rsid w:val="00FA2ED4"/>
    <w:pPr>
      <w:spacing w:after="0" w:line="240" w:lineRule="auto"/>
    </w:pPr>
    <w:rPr>
      <w:rFonts w:ascii="Calibri" w:eastAsia="Times New Roman" w:hAnsi="Calibri" w:cs="Times New Roman"/>
      <w:lang w:val="en-US"/>
    </w:rPr>
  </w:style>
  <w:style w:type="character" w:customStyle="1" w:styleId="NoSpacingChar">
    <w:name w:val="No Spacing Char"/>
    <w:link w:val="1"/>
    <w:rsid w:val="00FA2ED4"/>
    <w:rPr>
      <w:rFonts w:ascii="Calibri" w:eastAsia="Times New Roman" w:hAnsi="Calibri" w:cs="Times New Roman"/>
      <w:lang w:val="en-US"/>
    </w:rPr>
  </w:style>
  <w:style w:type="character" w:customStyle="1" w:styleId="68">
    <w:name w:val="Основен текст68"/>
    <w:basedOn w:val="a0"/>
    <w:rsid w:val="00EE38F6"/>
    <w:rPr>
      <w:sz w:val="21"/>
      <w:szCs w:val="21"/>
      <w:shd w:val="clear" w:color="auto" w:fill="FFFFFF"/>
      <w:lang w:bidi="ar-SA"/>
    </w:rPr>
  </w:style>
  <w:style w:type="paragraph" w:styleId="a8">
    <w:name w:val="header"/>
    <w:basedOn w:val="a"/>
    <w:link w:val="a9"/>
    <w:rsid w:val="009E2D9F"/>
    <w:pPr>
      <w:tabs>
        <w:tab w:val="center" w:pos="4536"/>
        <w:tab w:val="right" w:pos="9072"/>
      </w:tabs>
    </w:pPr>
    <w:rPr>
      <w:sz w:val="20"/>
      <w:szCs w:val="20"/>
      <w:lang w:val="en-AU" w:eastAsia="bg-BG"/>
    </w:rPr>
  </w:style>
  <w:style w:type="character" w:customStyle="1" w:styleId="a9">
    <w:name w:val="Горен колонтитул Знак"/>
    <w:basedOn w:val="a0"/>
    <w:link w:val="a8"/>
    <w:rsid w:val="009E2D9F"/>
    <w:rPr>
      <w:rFonts w:ascii="Times New Roman" w:eastAsia="Times New Roman" w:hAnsi="Times New Roman" w:cs="Times New Roman"/>
      <w:sz w:val="20"/>
      <w:szCs w:val="20"/>
      <w:lang w:val="en-AU" w:eastAsia="bg-BG"/>
    </w:rPr>
  </w:style>
  <w:style w:type="paragraph" w:styleId="aa">
    <w:name w:val="caption"/>
    <w:basedOn w:val="a"/>
    <w:qFormat/>
    <w:rsid w:val="00653255"/>
    <w:pPr>
      <w:suppressLineNumbers/>
      <w:spacing w:before="120" w:after="120"/>
    </w:pPr>
    <w:rPr>
      <w:rFonts w:cs="Tahoma"/>
      <w:i/>
      <w:iCs/>
      <w:lang w:val="bg-BG" w:eastAsia="bg-BG"/>
    </w:rPr>
  </w:style>
  <w:style w:type="character" w:customStyle="1" w:styleId="FontStyle32">
    <w:name w:val="Font Style32"/>
    <w:rsid w:val="00A93C25"/>
    <w:rPr>
      <w:rFonts w:ascii="Times New Roman" w:hAnsi="Times New Roman" w:cs="Times New Roman"/>
      <w:b/>
      <w:bCs/>
      <w:sz w:val="26"/>
      <w:szCs w:val="26"/>
    </w:rPr>
  </w:style>
  <w:style w:type="paragraph" w:customStyle="1" w:styleId="Style12">
    <w:name w:val="Style12"/>
    <w:basedOn w:val="a"/>
    <w:rsid w:val="00A93C25"/>
    <w:pPr>
      <w:widowControl w:val="0"/>
      <w:autoSpaceDE w:val="0"/>
      <w:autoSpaceDN w:val="0"/>
      <w:adjustRightInd w:val="0"/>
      <w:spacing w:line="262" w:lineRule="exact"/>
      <w:ind w:firstLine="706"/>
      <w:jc w:val="both"/>
    </w:pPr>
    <w:rPr>
      <w:rFonts w:ascii="Arial" w:hAnsi="Arial"/>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7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B36F2"/>
    <w:pPr>
      <w:spacing w:after="120"/>
      <w:ind w:left="283"/>
    </w:pPr>
  </w:style>
  <w:style w:type="character" w:customStyle="1" w:styleId="a4">
    <w:name w:val="Основен текст с отстъп Знак"/>
    <w:basedOn w:val="a0"/>
    <w:link w:val="a3"/>
    <w:uiPriority w:val="99"/>
    <w:rsid w:val="006B36F2"/>
    <w:rPr>
      <w:rFonts w:ascii="Times New Roman" w:eastAsia="Times New Roman" w:hAnsi="Times New Roman" w:cs="Times New Roman"/>
      <w:sz w:val="24"/>
      <w:szCs w:val="24"/>
      <w:lang w:val="en-US"/>
    </w:rPr>
  </w:style>
  <w:style w:type="paragraph" w:styleId="a5">
    <w:name w:val="List Paragraph"/>
    <w:basedOn w:val="a"/>
    <w:uiPriority w:val="34"/>
    <w:qFormat/>
    <w:rsid w:val="00F51C15"/>
    <w:pPr>
      <w:ind w:left="720"/>
      <w:contextualSpacing/>
    </w:pPr>
  </w:style>
  <w:style w:type="paragraph" w:customStyle="1" w:styleId="Default">
    <w:name w:val="Default"/>
    <w:rsid w:val="00BC385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EFF0-CC02-4559-ABB3-74E770EE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3669</Words>
  <Characters>20915</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Alaikova</dc:creator>
  <cp:lastModifiedBy>User</cp:lastModifiedBy>
  <cp:revision>11</cp:revision>
  <cp:lastPrinted>2016-03-29T13:18:00Z</cp:lastPrinted>
  <dcterms:created xsi:type="dcterms:W3CDTF">2016-03-23T12:00:00Z</dcterms:created>
  <dcterms:modified xsi:type="dcterms:W3CDTF">2016-04-04T06:43:00Z</dcterms:modified>
</cp:coreProperties>
</file>